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1BA" w:rsidRDefault="003C11BA">
      <w:pPr>
        <w:spacing w:line="360" w:lineRule="auto"/>
        <w:ind w:firstLineChars="200" w:firstLine="600"/>
        <w:rPr>
          <w:color w:val="000000"/>
          <w:sz w:val="30"/>
          <w:szCs w:val="30"/>
        </w:rPr>
      </w:pPr>
    </w:p>
    <w:p w:rsidR="003C11BA" w:rsidRDefault="00CF6C70">
      <w:pPr>
        <w:spacing w:line="360" w:lineRule="auto"/>
        <w:jc w:val="center"/>
        <w:rPr>
          <w:rFonts w:ascii="黑体" w:eastAsia="黑体"/>
          <w:b/>
          <w:sz w:val="36"/>
          <w:szCs w:val="36"/>
        </w:rPr>
      </w:pPr>
      <w:r>
        <w:rPr>
          <w:rFonts w:ascii="黑体" w:eastAsia="黑体" w:hint="eastAsia"/>
          <w:b/>
          <w:sz w:val="36"/>
          <w:szCs w:val="36"/>
        </w:rPr>
        <w:t>江 西 省 地 方 标 准</w:t>
      </w:r>
    </w:p>
    <w:p w:rsidR="003C11BA" w:rsidRPr="002B2274" w:rsidRDefault="00CF6C70" w:rsidP="00C76C54">
      <w:pPr>
        <w:pStyle w:val="Default"/>
        <w:spacing w:line="360" w:lineRule="auto"/>
        <w:outlineLvl w:val="0"/>
        <w:rPr>
          <w:b/>
          <w:bCs/>
          <w:sz w:val="44"/>
          <w:szCs w:val="44"/>
        </w:rPr>
      </w:pPr>
      <w:r>
        <w:rPr>
          <w:rFonts w:ascii="Times New Roman" w:cs="Times New Roman"/>
          <w:b/>
          <w:sz w:val="44"/>
          <w:szCs w:val="44"/>
        </w:rPr>
        <w:t>《</w:t>
      </w:r>
      <w:r w:rsidR="002B2274" w:rsidRPr="002B2274">
        <w:rPr>
          <w:rFonts w:hint="eastAsia"/>
          <w:b/>
          <w:bCs/>
          <w:sz w:val="44"/>
          <w:szCs w:val="44"/>
        </w:rPr>
        <w:t>公路水运</w:t>
      </w:r>
      <w:r w:rsidR="002B2274" w:rsidRPr="002B2274">
        <w:rPr>
          <w:b/>
          <w:bCs/>
          <w:sz w:val="44"/>
          <w:szCs w:val="44"/>
        </w:rPr>
        <w:t>工程施工扬尘污染防治</w:t>
      </w:r>
      <w:r w:rsidR="00C76C54" w:rsidRPr="00C76C54">
        <w:rPr>
          <w:rFonts w:hint="eastAsia"/>
          <w:b/>
          <w:bCs/>
          <w:sz w:val="44"/>
          <w:szCs w:val="44"/>
        </w:rPr>
        <w:t>技术指南</w:t>
      </w:r>
      <w:r>
        <w:rPr>
          <w:rFonts w:ascii="Times New Roman" w:cs="Times New Roman"/>
          <w:b/>
          <w:sz w:val="44"/>
          <w:szCs w:val="44"/>
        </w:rPr>
        <w:t>》</w:t>
      </w:r>
    </w:p>
    <w:p w:rsidR="003C11BA" w:rsidRDefault="00CF6C70">
      <w:pPr>
        <w:tabs>
          <w:tab w:val="center" w:pos="4680"/>
          <w:tab w:val="left" w:pos="6060"/>
        </w:tabs>
        <w:spacing w:line="360" w:lineRule="auto"/>
        <w:jc w:val="center"/>
        <w:outlineLvl w:val="0"/>
        <w:rPr>
          <w:rFonts w:hAnsi="宋体"/>
          <w:b/>
          <w:color w:val="000000"/>
          <w:sz w:val="30"/>
          <w:szCs w:val="30"/>
        </w:rPr>
      </w:pPr>
      <w:r>
        <w:rPr>
          <w:rFonts w:hAnsi="宋体" w:hint="eastAsia"/>
          <w:b/>
          <w:color w:val="000000"/>
          <w:sz w:val="30"/>
          <w:szCs w:val="30"/>
        </w:rPr>
        <w:t>（初稿）</w:t>
      </w:r>
    </w:p>
    <w:p w:rsidR="003C11BA" w:rsidRDefault="00CF6C70">
      <w:pPr>
        <w:tabs>
          <w:tab w:val="center" w:pos="4680"/>
          <w:tab w:val="left" w:pos="6060"/>
        </w:tabs>
        <w:spacing w:beforeLines="50" w:before="120" w:line="360" w:lineRule="auto"/>
        <w:jc w:val="center"/>
        <w:outlineLvl w:val="0"/>
        <w:rPr>
          <w:rFonts w:eastAsia="黑体"/>
          <w:b/>
          <w:bCs/>
          <w:color w:val="000000"/>
          <w:kern w:val="0"/>
          <w:sz w:val="52"/>
          <w:szCs w:val="52"/>
        </w:rPr>
      </w:pPr>
      <w:r>
        <w:rPr>
          <w:rFonts w:eastAsia="黑体"/>
          <w:b/>
          <w:bCs/>
          <w:color w:val="000000"/>
          <w:kern w:val="0"/>
          <w:sz w:val="52"/>
          <w:szCs w:val="52"/>
        </w:rPr>
        <w:t>编</w:t>
      </w:r>
      <w:r>
        <w:rPr>
          <w:rFonts w:eastAsia="黑体" w:hint="eastAsia"/>
          <w:b/>
          <w:bCs/>
          <w:color w:val="000000"/>
          <w:kern w:val="0"/>
          <w:sz w:val="52"/>
          <w:szCs w:val="52"/>
        </w:rPr>
        <w:t xml:space="preserve"> </w:t>
      </w:r>
      <w:r>
        <w:rPr>
          <w:rFonts w:eastAsia="黑体"/>
          <w:b/>
          <w:bCs/>
          <w:color w:val="000000"/>
          <w:kern w:val="0"/>
          <w:sz w:val="52"/>
          <w:szCs w:val="52"/>
        </w:rPr>
        <w:t>制</w:t>
      </w:r>
      <w:r>
        <w:rPr>
          <w:rFonts w:eastAsia="黑体" w:hint="eastAsia"/>
          <w:b/>
          <w:bCs/>
          <w:color w:val="000000"/>
          <w:kern w:val="0"/>
          <w:sz w:val="52"/>
          <w:szCs w:val="52"/>
        </w:rPr>
        <w:t xml:space="preserve"> </w:t>
      </w:r>
      <w:r>
        <w:rPr>
          <w:rFonts w:eastAsia="黑体"/>
          <w:b/>
          <w:bCs/>
          <w:color w:val="000000"/>
          <w:kern w:val="0"/>
          <w:sz w:val="52"/>
          <w:szCs w:val="52"/>
        </w:rPr>
        <w:t>说</w:t>
      </w:r>
      <w:r>
        <w:rPr>
          <w:rFonts w:eastAsia="黑体" w:hint="eastAsia"/>
          <w:b/>
          <w:bCs/>
          <w:color w:val="000000"/>
          <w:kern w:val="0"/>
          <w:sz w:val="52"/>
          <w:szCs w:val="52"/>
        </w:rPr>
        <w:t xml:space="preserve"> </w:t>
      </w:r>
      <w:r>
        <w:rPr>
          <w:rFonts w:eastAsia="黑体"/>
          <w:b/>
          <w:bCs/>
          <w:color w:val="000000"/>
          <w:kern w:val="0"/>
          <w:sz w:val="52"/>
          <w:szCs w:val="52"/>
        </w:rPr>
        <w:t>明</w:t>
      </w:r>
    </w:p>
    <w:p w:rsidR="003C11BA" w:rsidRDefault="003C11BA">
      <w:pPr>
        <w:spacing w:line="360" w:lineRule="auto"/>
        <w:jc w:val="center"/>
        <w:rPr>
          <w:b/>
          <w:color w:val="000000"/>
          <w:sz w:val="30"/>
          <w:szCs w:val="30"/>
        </w:rPr>
      </w:pPr>
    </w:p>
    <w:p w:rsidR="003C11BA" w:rsidRDefault="003C11BA">
      <w:pPr>
        <w:spacing w:line="360" w:lineRule="auto"/>
        <w:jc w:val="center"/>
        <w:rPr>
          <w:b/>
          <w:color w:val="000000"/>
          <w:sz w:val="30"/>
          <w:szCs w:val="30"/>
        </w:rPr>
      </w:pPr>
    </w:p>
    <w:p w:rsidR="003C11BA" w:rsidRDefault="003C11BA">
      <w:pPr>
        <w:spacing w:line="360" w:lineRule="auto"/>
        <w:jc w:val="center"/>
        <w:rPr>
          <w:b/>
          <w:color w:val="000000"/>
          <w:sz w:val="32"/>
          <w:szCs w:val="32"/>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3C11BA">
      <w:pPr>
        <w:spacing w:line="360" w:lineRule="auto"/>
        <w:rPr>
          <w:color w:val="000000"/>
          <w:sz w:val="24"/>
        </w:rPr>
      </w:pPr>
    </w:p>
    <w:p w:rsidR="003C11BA" w:rsidRDefault="00CF6C70">
      <w:pPr>
        <w:pStyle w:val="Default"/>
        <w:spacing w:line="360" w:lineRule="auto"/>
        <w:ind w:firstLineChars="50" w:firstLine="141"/>
        <w:jc w:val="center"/>
        <w:outlineLvl w:val="0"/>
        <w:rPr>
          <w:rFonts w:ascii="Times New Roman" w:eastAsia="宋体" w:hAnsi="宋体" w:cs="Times New Roman"/>
          <w:b/>
          <w:kern w:val="2"/>
          <w:sz w:val="28"/>
          <w:szCs w:val="28"/>
        </w:rPr>
      </w:pPr>
      <w:r>
        <w:rPr>
          <w:rFonts w:ascii="Times New Roman" w:eastAsia="宋体" w:hAnsi="宋体" w:cs="Times New Roman"/>
          <w:b/>
          <w:kern w:val="2"/>
          <w:sz w:val="28"/>
          <w:szCs w:val="28"/>
        </w:rPr>
        <w:t>《</w:t>
      </w:r>
      <w:r w:rsidR="002B2274" w:rsidRPr="002B2274">
        <w:rPr>
          <w:rFonts w:ascii="Times New Roman" w:eastAsia="宋体" w:hAnsi="宋体" w:cs="Times New Roman" w:hint="eastAsia"/>
          <w:b/>
          <w:bCs/>
          <w:kern w:val="2"/>
          <w:sz w:val="28"/>
          <w:szCs w:val="28"/>
        </w:rPr>
        <w:t>公路水运</w:t>
      </w:r>
      <w:r w:rsidR="002B2274" w:rsidRPr="002B2274">
        <w:rPr>
          <w:rFonts w:ascii="Times New Roman" w:eastAsia="宋体" w:hAnsi="宋体" w:cs="Times New Roman"/>
          <w:b/>
          <w:bCs/>
          <w:kern w:val="2"/>
          <w:sz w:val="28"/>
          <w:szCs w:val="28"/>
        </w:rPr>
        <w:t>工程施工扬尘污染防治</w:t>
      </w:r>
      <w:r w:rsidR="00C76C54" w:rsidRPr="00C76C54">
        <w:rPr>
          <w:rFonts w:ascii="Times New Roman" w:eastAsia="宋体" w:hAnsi="宋体" w:cs="Times New Roman" w:hint="eastAsia"/>
          <w:b/>
          <w:bCs/>
          <w:kern w:val="2"/>
          <w:sz w:val="28"/>
          <w:szCs w:val="28"/>
        </w:rPr>
        <w:t>技术指南</w:t>
      </w:r>
      <w:r>
        <w:rPr>
          <w:rFonts w:ascii="Times New Roman" w:eastAsia="宋体" w:hAnsi="宋体" w:cs="Times New Roman"/>
          <w:b/>
          <w:kern w:val="2"/>
          <w:sz w:val="28"/>
          <w:szCs w:val="28"/>
        </w:rPr>
        <w:t>》</w:t>
      </w:r>
    </w:p>
    <w:p w:rsidR="003C11BA" w:rsidRDefault="00CF6C70">
      <w:pPr>
        <w:spacing w:line="360" w:lineRule="auto"/>
        <w:jc w:val="center"/>
        <w:rPr>
          <w:b/>
          <w:color w:val="000000"/>
          <w:sz w:val="28"/>
          <w:szCs w:val="28"/>
        </w:rPr>
      </w:pPr>
      <w:r>
        <w:rPr>
          <w:rFonts w:hAnsi="宋体" w:hint="eastAsia"/>
          <w:b/>
          <w:color w:val="000000"/>
          <w:sz w:val="28"/>
          <w:szCs w:val="28"/>
        </w:rPr>
        <w:t>标准</w:t>
      </w:r>
      <w:r>
        <w:rPr>
          <w:rFonts w:hAnsi="宋体"/>
          <w:b/>
          <w:color w:val="000000"/>
          <w:sz w:val="28"/>
          <w:szCs w:val="28"/>
        </w:rPr>
        <w:t>编制组</w:t>
      </w:r>
    </w:p>
    <w:p w:rsidR="003C11BA" w:rsidRDefault="00CF6C70">
      <w:pPr>
        <w:spacing w:line="360" w:lineRule="auto"/>
        <w:jc w:val="center"/>
        <w:rPr>
          <w:rFonts w:hAnsi="宋体"/>
          <w:b/>
          <w:sz w:val="28"/>
          <w:szCs w:val="28"/>
        </w:rPr>
        <w:sectPr w:rsidR="003C11BA">
          <w:headerReference w:type="default" r:id="rId8"/>
          <w:footerReference w:type="even" r:id="rId9"/>
          <w:footerReference w:type="default" r:id="rId10"/>
          <w:pgSz w:w="11906" w:h="16838"/>
          <w:pgMar w:top="1531" w:right="1531" w:bottom="1531" w:left="1531" w:header="851" w:footer="992" w:gutter="0"/>
          <w:cols w:space="425"/>
          <w:docGrid w:linePitch="312"/>
        </w:sectPr>
      </w:pPr>
      <w:r>
        <w:rPr>
          <w:b/>
          <w:sz w:val="28"/>
          <w:szCs w:val="28"/>
        </w:rPr>
        <w:t>201</w:t>
      </w:r>
      <w:r>
        <w:rPr>
          <w:rFonts w:hint="eastAsia"/>
          <w:b/>
          <w:sz w:val="28"/>
          <w:szCs w:val="28"/>
        </w:rPr>
        <w:t>9</w:t>
      </w:r>
      <w:r>
        <w:rPr>
          <w:rFonts w:hAnsi="宋体"/>
          <w:b/>
          <w:sz w:val="28"/>
          <w:szCs w:val="28"/>
        </w:rPr>
        <w:t>年</w:t>
      </w:r>
      <w:r w:rsidR="005F2697">
        <w:rPr>
          <w:b/>
          <w:sz w:val="28"/>
          <w:szCs w:val="28"/>
        </w:rPr>
        <w:t>8</w:t>
      </w:r>
      <w:r>
        <w:rPr>
          <w:rFonts w:hAnsi="宋体"/>
          <w:b/>
          <w:sz w:val="28"/>
          <w:szCs w:val="28"/>
        </w:rPr>
        <w:t>月</w:t>
      </w:r>
    </w:p>
    <w:p w:rsidR="00C76C54" w:rsidRDefault="00CF6C70" w:rsidP="00C76C54">
      <w:pPr>
        <w:pStyle w:val="Default"/>
        <w:spacing w:line="360" w:lineRule="auto"/>
        <w:jc w:val="center"/>
        <w:rPr>
          <w:rFonts w:cs="Times New Roman"/>
          <w:kern w:val="2"/>
          <w:sz w:val="36"/>
          <w:szCs w:val="36"/>
        </w:rPr>
      </w:pPr>
      <w:r w:rsidRPr="00250720">
        <w:rPr>
          <w:rFonts w:cs="Times New Roman" w:hint="eastAsia"/>
          <w:kern w:val="2"/>
          <w:sz w:val="36"/>
          <w:szCs w:val="36"/>
        </w:rPr>
        <w:lastRenderedPageBreak/>
        <w:t>江西省地方标准</w:t>
      </w:r>
    </w:p>
    <w:p w:rsidR="003C11BA" w:rsidRPr="00250720" w:rsidRDefault="00CF6C70" w:rsidP="00C76C54">
      <w:pPr>
        <w:pStyle w:val="Default"/>
        <w:spacing w:line="360" w:lineRule="auto"/>
        <w:jc w:val="center"/>
        <w:rPr>
          <w:rFonts w:cs="Times New Roman"/>
          <w:kern w:val="2"/>
          <w:sz w:val="36"/>
          <w:szCs w:val="36"/>
        </w:rPr>
      </w:pPr>
      <w:r w:rsidRPr="00250720">
        <w:rPr>
          <w:rFonts w:cs="Times New Roman"/>
          <w:kern w:val="2"/>
          <w:sz w:val="36"/>
          <w:szCs w:val="36"/>
        </w:rPr>
        <w:t>《</w:t>
      </w:r>
      <w:r w:rsidR="002B2274" w:rsidRPr="00250720">
        <w:rPr>
          <w:rFonts w:cs="Times New Roman" w:hint="eastAsia"/>
          <w:kern w:val="2"/>
          <w:sz w:val="36"/>
          <w:szCs w:val="36"/>
        </w:rPr>
        <w:t>公路水运</w:t>
      </w:r>
      <w:r w:rsidR="002B2274" w:rsidRPr="00250720">
        <w:rPr>
          <w:rFonts w:cs="Times New Roman"/>
          <w:kern w:val="2"/>
          <w:sz w:val="36"/>
          <w:szCs w:val="36"/>
        </w:rPr>
        <w:t>工程施工扬尘污染防治</w:t>
      </w:r>
      <w:r w:rsidR="00C76C54" w:rsidRPr="00C76C54">
        <w:rPr>
          <w:rFonts w:cs="Times New Roman" w:hint="eastAsia"/>
          <w:kern w:val="2"/>
          <w:sz w:val="36"/>
          <w:szCs w:val="36"/>
        </w:rPr>
        <w:t>技术指南</w:t>
      </w:r>
      <w:r w:rsidRPr="00250720">
        <w:rPr>
          <w:rFonts w:cs="Times New Roman"/>
          <w:kern w:val="2"/>
          <w:sz w:val="36"/>
          <w:szCs w:val="36"/>
        </w:rPr>
        <w:t>》</w:t>
      </w:r>
    </w:p>
    <w:p w:rsidR="003C11BA" w:rsidRPr="00250720" w:rsidRDefault="00CF6C70" w:rsidP="00250720">
      <w:pPr>
        <w:spacing w:line="360" w:lineRule="auto"/>
        <w:jc w:val="center"/>
        <w:rPr>
          <w:rFonts w:ascii="黑体" w:eastAsia="黑体"/>
          <w:color w:val="000000"/>
          <w:sz w:val="36"/>
          <w:szCs w:val="36"/>
        </w:rPr>
      </w:pPr>
      <w:r>
        <w:rPr>
          <w:rFonts w:ascii="黑体" w:eastAsia="黑体" w:hint="eastAsia"/>
          <w:color w:val="000000"/>
          <w:sz w:val="36"/>
          <w:szCs w:val="36"/>
        </w:rPr>
        <w:t>编 制 说 明</w:t>
      </w:r>
    </w:p>
    <w:p w:rsidR="00250720" w:rsidRDefault="00250720">
      <w:pPr>
        <w:spacing w:line="360" w:lineRule="auto"/>
        <w:ind w:left="482"/>
        <w:outlineLvl w:val="0"/>
        <w:rPr>
          <w:rFonts w:ascii="黑体" w:eastAsia="黑体"/>
          <w:color w:val="000000"/>
          <w:sz w:val="30"/>
          <w:szCs w:val="30"/>
        </w:rPr>
      </w:pPr>
    </w:p>
    <w:p w:rsidR="003C11BA" w:rsidRDefault="00CF6C70">
      <w:pPr>
        <w:spacing w:line="360" w:lineRule="auto"/>
        <w:ind w:left="482"/>
        <w:outlineLvl w:val="0"/>
        <w:rPr>
          <w:rFonts w:ascii="黑体" w:eastAsia="黑体"/>
          <w:color w:val="000000"/>
          <w:sz w:val="30"/>
          <w:szCs w:val="30"/>
        </w:rPr>
      </w:pPr>
      <w:r>
        <w:rPr>
          <w:rFonts w:ascii="黑体" w:eastAsia="黑体" w:hint="eastAsia"/>
          <w:color w:val="000000"/>
          <w:sz w:val="30"/>
          <w:szCs w:val="30"/>
        </w:rPr>
        <w:t>一、任务来源</w:t>
      </w:r>
    </w:p>
    <w:p w:rsidR="003C11BA" w:rsidRDefault="00CF6C70" w:rsidP="00136FFB">
      <w:pPr>
        <w:spacing w:line="360" w:lineRule="auto"/>
        <w:ind w:firstLineChars="200" w:firstLine="560"/>
        <w:rPr>
          <w:rFonts w:hAnsi="宋体"/>
          <w:color w:val="000000"/>
          <w:sz w:val="28"/>
          <w:szCs w:val="28"/>
        </w:rPr>
      </w:pPr>
      <w:r>
        <w:rPr>
          <w:rFonts w:hAnsi="宋体"/>
          <w:color w:val="000000"/>
          <w:sz w:val="28"/>
          <w:szCs w:val="28"/>
        </w:rPr>
        <w:t>《</w:t>
      </w:r>
      <w:r w:rsidR="002B2274" w:rsidRPr="002B2274">
        <w:rPr>
          <w:rFonts w:hAnsi="宋体" w:hint="eastAsia"/>
          <w:color w:val="000000"/>
          <w:sz w:val="28"/>
          <w:szCs w:val="28"/>
        </w:rPr>
        <w:t>公路水运</w:t>
      </w:r>
      <w:r w:rsidR="002B2274" w:rsidRPr="002B2274">
        <w:rPr>
          <w:rFonts w:hAnsi="宋体"/>
          <w:color w:val="000000"/>
          <w:sz w:val="28"/>
          <w:szCs w:val="28"/>
        </w:rPr>
        <w:t>工程施工扬尘污染防治</w:t>
      </w:r>
      <w:r w:rsidR="00C76C54" w:rsidRPr="00C76C54">
        <w:rPr>
          <w:rFonts w:hAnsi="宋体" w:hint="eastAsia"/>
          <w:color w:val="000000"/>
          <w:sz w:val="28"/>
          <w:szCs w:val="28"/>
        </w:rPr>
        <w:t>技术指南</w:t>
      </w:r>
      <w:r>
        <w:rPr>
          <w:rFonts w:hAnsi="宋体"/>
          <w:color w:val="000000"/>
          <w:sz w:val="28"/>
          <w:szCs w:val="28"/>
        </w:rPr>
        <w:t>》</w:t>
      </w:r>
      <w:r>
        <w:rPr>
          <w:rFonts w:hAnsi="宋体" w:hint="eastAsia"/>
          <w:color w:val="000000"/>
          <w:sz w:val="28"/>
          <w:szCs w:val="28"/>
        </w:rPr>
        <w:t>是</w:t>
      </w:r>
      <w:r w:rsidR="00136FFB">
        <w:rPr>
          <w:rFonts w:hAnsi="宋体" w:hint="eastAsia"/>
          <w:color w:val="000000"/>
          <w:sz w:val="28"/>
          <w:szCs w:val="28"/>
        </w:rPr>
        <w:t>江西省</w:t>
      </w:r>
      <w:r w:rsidR="00136FFB">
        <w:rPr>
          <w:rFonts w:hAnsi="宋体"/>
          <w:color w:val="000000"/>
          <w:sz w:val="28"/>
          <w:szCs w:val="28"/>
        </w:rPr>
        <w:t>交通厅</w:t>
      </w:r>
      <w:r w:rsidR="00136FFB">
        <w:rPr>
          <w:rFonts w:hAnsi="宋体" w:hint="eastAsia"/>
          <w:color w:val="000000"/>
          <w:sz w:val="28"/>
          <w:szCs w:val="28"/>
        </w:rPr>
        <w:t>2019</w:t>
      </w:r>
      <w:r w:rsidR="00136FFB">
        <w:rPr>
          <w:rFonts w:hAnsi="宋体" w:hint="eastAsia"/>
          <w:color w:val="000000"/>
          <w:sz w:val="28"/>
          <w:szCs w:val="28"/>
        </w:rPr>
        <w:t>年度</w:t>
      </w:r>
      <w:proofErr w:type="gramStart"/>
      <w:r w:rsidR="00136FFB">
        <w:rPr>
          <w:rFonts w:hAnsi="宋体"/>
          <w:color w:val="000000"/>
          <w:sz w:val="28"/>
          <w:szCs w:val="28"/>
        </w:rPr>
        <w:t>厅</w:t>
      </w:r>
      <w:r w:rsidR="00136FFB">
        <w:rPr>
          <w:rFonts w:hAnsi="宋体" w:hint="eastAsia"/>
          <w:color w:val="000000"/>
          <w:sz w:val="28"/>
          <w:szCs w:val="28"/>
        </w:rPr>
        <w:t>科技</w:t>
      </w:r>
      <w:proofErr w:type="gramEnd"/>
      <w:r w:rsidR="00136FFB">
        <w:rPr>
          <w:rFonts w:hAnsi="宋体"/>
          <w:color w:val="000000"/>
          <w:sz w:val="28"/>
          <w:szCs w:val="28"/>
        </w:rPr>
        <w:t>项目</w:t>
      </w:r>
      <w:r w:rsidR="00136FFB" w:rsidRPr="002B2274">
        <w:rPr>
          <w:rFonts w:hAnsi="宋体" w:hint="eastAsia"/>
          <w:color w:val="000000"/>
          <w:sz w:val="28"/>
          <w:szCs w:val="28"/>
        </w:rPr>
        <w:t>江西省公路工程施工扬尘污染防治研究</w:t>
      </w:r>
      <w:r w:rsidR="00136FFB">
        <w:rPr>
          <w:rFonts w:hAnsi="宋体" w:hint="eastAsia"/>
          <w:color w:val="000000"/>
          <w:sz w:val="28"/>
          <w:szCs w:val="28"/>
        </w:rPr>
        <w:t>（</w:t>
      </w:r>
      <w:r w:rsidR="00136FFB" w:rsidRPr="00136FFB">
        <w:rPr>
          <w:rFonts w:hAnsi="宋体"/>
          <w:color w:val="000000"/>
          <w:sz w:val="28"/>
          <w:szCs w:val="28"/>
        </w:rPr>
        <w:t>2019H0006</w:t>
      </w:r>
      <w:r w:rsidR="00136FFB">
        <w:rPr>
          <w:rFonts w:hAnsi="宋体" w:hint="eastAsia"/>
          <w:color w:val="000000"/>
          <w:sz w:val="28"/>
          <w:szCs w:val="28"/>
        </w:rPr>
        <w:t>）的课题</w:t>
      </w:r>
      <w:r w:rsidR="00136FFB">
        <w:rPr>
          <w:rFonts w:hAnsi="宋体"/>
          <w:color w:val="000000"/>
          <w:sz w:val="28"/>
          <w:szCs w:val="28"/>
        </w:rPr>
        <w:t>研究</w:t>
      </w:r>
      <w:r w:rsidR="00136FFB">
        <w:rPr>
          <w:rFonts w:hAnsi="宋体" w:hint="eastAsia"/>
          <w:color w:val="000000"/>
          <w:sz w:val="28"/>
          <w:szCs w:val="28"/>
        </w:rPr>
        <w:t>成果</w:t>
      </w:r>
      <w:r w:rsidR="00136FFB">
        <w:rPr>
          <w:rFonts w:hAnsi="宋体"/>
          <w:color w:val="000000"/>
          <w:sz w:val="28"/>
          <w:szCs w:val="28"/>
        </w:rPr>
        <w:t>。</w:t>
      </w:r>
      <w:r>
        <w:rPr>
          <w:rFonts w:hAnsi="宋体"/>
          <w:color w:val="000000"/>
          <w:sz w:val="28"/>
          <w:szCs w:val="28"/>
        </w:rPr>
        <w:t>江西省</w:t>
      </w:r>
      <w:r>
        <w:rPr>
          <w:rFonts w:hAnsi="宋体" w:hint="eastAsia"/>
          <w:color w:val="000000"/>
          <w:sz w:val="28"/>
          <w:szCs w:val="28"/>
        </w:rPr>
        <w:t>市场</w:t>
      </w:r>
      <w:r>
        <w:rPr>
          <w:rFonts w:hAnsi="宋体"/>
          <w:color w:val="000000"/>
          <w:sz w:val="28"/>
          <w:szCs w:val="28"/>
        </w:rPr>
        <w:t>监督</w:t>
      </w:r>
      <w:r>
        <w:rPr>
          <w:rFonts w:hAnsi="宋体" w:hint="eastAsia"/>
          <w:color w:val="000000"/>
          <w:sz w:val="28"/>
          <w:szCs w:val="28"/>
        </w:rPr>
        <w:t>管理</w:t>
      </w:r>
      <w:r>
        <w:rPr>
          <w:rFonts w:hAnsi="宋体"/>
          <w:color w:val="000000"/>
          <w:sz w:val="28"/>
          <w:szCs w:val="28"/>
        </w:rPr>
        <w:t>局</w:t>
      </w:r>
      <w:r>
        <w:rPr>
          <w:rFonts w:hAnsi="宋体" w:hint="eastAsia"/>
          <w:color w:val="000000"/>
          <w:sz w:val="28"/>
          <w:szCs w:val="28"/>
        </w:rPr>
        <w:t>下达的</w:t>
      </w:r>
      <w:r>
        <w:rPr>
          <w:rFonts w:hAnsi="宋体"/>
          <w:color w:val="000000"/>
          <w:sz w:val="28"/>
          <w:szCs w:val="28"/>
        </w:rPr>
        <w:t>201</w:t>
      </w:r>
      <w:r w:rsidR="002B2274">
        <w:rPr>
          <w:rFonts w:hAnsi="宋体"/>
          <w:color w:val="000000"/>
          <w:sz w:val="28"/>
          <w:szCs w:val="28"/>
        </w:rPr>
        <w:t>9</w:t>
      </w:r>
      <w:r w:rsidRPr="00132D52">
        <w:rPr>
          <w:rFonts w:hAnsi="宋体"/>
          <w:color w:val="000000"/>
          <w:sz w:val="28"/>
          <w:szCs w:val="28"/>
        </w:rPr>
        <w:t>年第</w:t>
      </w:r>
      <w:r w:rsidR="00FF7EDA">
        <w:rPr>
          <w:rFonts w:hAnsi="宋体" w:hint="eastAsia"/>
          <w:color w:val="000000"/>
          <w:sz w:val="28"/>
          <w:szCs w:val="28"/>
        </w:rPr>
        <w:t>三</w:t>
      </w:r>
      <w:r w:rsidRPr="00132D52">
        <w:rPr>
          <w:rFonts w:hAnsi="宋体"/>
          <w:color w:val="000000"/>
          <w:sz w:val="28"/>
          <w:szCs w:val="28"/>
        </w:rPr>
        <w:t>批立</w:t>
      </w:r>
      <w:r>
        <w:rPr>
          <w:rFonts w:hAnsi="宋体"/>
          <w:color w:val="000000"/>
          <w:sz w:val="28"/>
          <w:szCs w:val="28"/>
        </w:rPr>
        <w:t>项</w:t>
      </w:r>
      <w:r>
        <w:rPr>
          <w:rFonts w:hAnsi="宋体" w:hint="eastAsia"/>
          <w:color w:val="000000"/>
          <w:sz w:val="28"/>
          <w:szCs w:val="28"/>
        </w:rPr>
        <w:t>的</w:t>
      </w:r>
      <w:r>
        <w:rPr>
          <w:rFonts w:hAnsi="宋体"/>
          <w:color w:val="000000"/>
          <w:sz w:val="28"/>
          <w:szCs w:val="28"/>
        </w:rPr>
        <w:t>地方标准项目。</w:t>
      </w:r>
    </w:p>
    <w:p w:rsidR="003C11BA" w:rsidRDefault="00CF6C70">
      <w:pPr>
        <w:spacing w:line="360" w:lineRule="auto"/>
        <w:ind w:firstLineChars="200" w:firstLine="560"/>
        <w:rPr>
          <w:rFonts w:hAnsi="宋体"/>
          <w:color w:val="000000"/>
          <w:sz w:val="28"/>
          <w:szCs w:val="28"/>
        </w:rPr>
      </w:pPr>
      <w:r w:rsidRPr="00250720">
        <w:rPr>
          <w:rFonts w:hAnsi="宋体"/>
          <w:color w:val="000000"/>
          <w:sz w:val="28"/>
          <w:szCs w:val="28"/>
        </w:rPr>
        <w:t>标准</w:t>
      </w:r>
      <w:r w:rsidRPr="00250720">
        <w:rPr>
          <w:rFonts w:hAnsi="宋体" w:hint="eastAsia"/>
          <w:color w:val="000000"/>
          <w:sz w:val="28"/>
          <w:szCs w:val="28"/>
        </w:rPr>
        <w:t>提出</w:t>
      </w:r>
      <w:r w:rsidRPr="00250720">
        <w:rPr>
          <w:rFonts w:hAnsi="宋体"/>
          <w:color w:val="000000"/>
          <w:sz w:val="28"/>
          <w:szCs w:val="28"/>
        </w:rPr>
        <w:t>时间：</w:t>
      </w:r>
      <w:r w:rsidRPr="00250720">
        <w:rPr>
          <w:rFonts w:hAnsi="宋体"/>
          <w:color w:val="000000"/>
          <w:sz w:val="28"/>
          <w:szCs w:val="28"/>
        </w:rPr>
        <w:t>201</w:t>
      </w:r>
      <w:r w:rsidR="00136FFB" w:rsidRPr="00250720">
        <w:rPr>
          <w:rFonts w:hAnsi="宋体"/>
          <w:color w:val="000000"/>
          <w:sz w:val="28"/>
          <w:szCs w:val="28"/>
        </w:rPr>
        <w:t>9</w:t>
      </w:r>
      <w:r w:rsidRPr="00250720">
        <w:rPr>
          <w:rFonts w:hAnsi="宋体" w:hint="eastAsia"/>
          <w:color w:val="000000"/>
          <w:sz w:val="28"/>
          <w:szCs w:val="28"/>
        </w:rPr>
        <w:t>年</w:t>
      </w:r>
      <w:r w:rsidRPr="00250720">
        <w:rPr>
          <w:rFonts w:hAnsi="宋体" w:hint="eastAsia"/>
          <w:color w:val="000000"/>
          <w:sz w:val="28"/>
          <w:szCs w:val="28"/>
        </w:rPr>
        <w:t>6</w:t>
      </w:r>
      <w:r w:rsidRPr="00250720">
        <w:rPr>
          <w:rFonts w:hAnsi="宋体" w:hint="eastAsia"/>
          <w:color w:val="000000"/>
          <w:sz w:val="28"/>
          <w:szCs w:val="28"/>
        </w:rPr>
        <w:t>月，要求的完成时间</w:t>
      </w:r>
      <w:r w:rsidR="00136FFB" w:rsidRPr="00250720">
        <w:rPr>
          <w:rFonts w:hAnsi="宋体"/>
          <w:color w:val="000000"/>
          <w:sz w:val="28"/>
          <w:szCs w:val="28"/>
        </w:rPr>
        <w:t>2020</w:t>
      </w:r>
      <w:r w:rsidRPr="00250720">
        <w:rPr>
          <w:rFonts w:hAnsi="宋体" w:hint="eastAsia"/>
          <w:color w:val="000000"/>
          <w:sz w:val="28"/>
          <w:szCs w:val="28"/>
        </w:rPr>
        <w:t>年</w:t>
      </w:r>
      <w:r w:rsidR="00136FFB" w:rsidRPr="00250720">
        <w:rPr>
          <w:rFonts w:hAnsi="宋体"/>
          <w:color w:val="000000"/>
          <w:sz w:val="28"/>
          <w:szCs w:val="28"/>
        </w:rPr>
        <w:t>6</w:t>
      </w:r>
      <w:r w:rsidRPr="00250720">
        <w:rPr>
          <w:rFonts w:hAnsi="宋体" w:hint="eastAsia"/>
          <w:color w:val="000000"/>
          <w:sz w:val="28"/>
          <w:szCs w:val="28"/>
        </w:rPr>
        <w:t>月</w:t>
      </w:r>
      <w:r w:rsidRPr="00250720">
        <w:rPr>
          <w:rFonts w:hAnsi="宋体"/>
          <w:color w:val="000000"/>
          <w:sz w:val="28"/>
          <w:szCs w:val="28"/>
        </w:rPr>
        <w:t>。</w:t>
      </w:r>
    </w:p>
    <w:p w:rsidR="003C11BA" w:rsidRPr="002B2274" w:rsidRDefault="00CF6C70" w:rsidP="002B2274">
      <w:pPr>
        <w:spacing w:line="360" w:lineRule="auto"/>
        <w:ind w:firstLineChars="200" w:firstLine="560"/>
        <w:rPr>
          <w:rFonts w:hAnsi="宋体"/>
          <w:sz w:val="28"/>
          <w:szCs w:val="28"/>
        </w:rPr>
      </w:pPr>
      <w:r>
        <w:rPr>
          <w:rFonts w:hAnsi="宋体" w:hint="eastAsia"/>
          <w:color w:val="000000"/>
          <w:sz w:val="28"/>
          <w:szCs w:val="28"/>
        </w:rPr>
        <w:t>本</w:t>
      </w:r>
      <w:r>
        <w:rPr>
          <w:rFonts w:hAnsi="宋体"/>
          <w:sz w:val="28"/>
          <w:szCs w:val="28"/>
        </w:rPr>
        <w:t>标准由</w:t>
      </w:r>
      <w:r>
        <w:rPr>
          <w:rFonts w:hAnsi="宋体" w:hint="eastAsia"/>
          <w:sz w:val="28"/>
          <w:szCs w:val="28"/>
        </w:rPr>
        <w:t>江西省交通科学研究院</w:t>
      </w:r>
      <w:r w:rsidR="007709FB">
        <w:rPr>
          <w:rFonts w:hAnsi="宋体" w:hint="eastAsia"/>
          <w:sz w:val="28"/>
          <w:szCs w:val="28"/>
        </w:rPr>
        <w:t>、</w:t>
      </w:r>
      <w:r w:rsidR="002C0B78" w:rsidRPr="002C0B78">
        <w:rPr>
          <w:rFonts w:hAnsi="宋体" w:hint="eastAsia"/>
          <w:sz w:val="28"/>
          <w:szCs w:val="28"/>
        </w:rPr>
        <w:t>江西省环境保护科学研究院</w:t>
      </w:r>
      <w:r w:rsidR="002C0B78">
        <w:rPr>
          <w:rFonts w:hAnsi="宋体" w:hint="eastAsia"/>
          <w:sz w:val="28"/>
          <w:szCs w:val="28"/>
        </w:rPr>
        <w:t>及</w:t>
      </w:r>
      <w:r w:rsidR="00BA345E">
        <w:rPr>
          <w:rFonts w:hAnsi="宋体"/>
          <w:sz w:val="28"/>
          <w:szCs w:val="28"/>
        </w:rPr>
        <w:t>江西省交通建设工程质量监督管理局</w:t>
      </w:r>
      <w:r>
        <w:rPr>
          <w:rFonts w:hAnsi="宋体" w:hint="eastAsia"/>
          <w:sz w:val="28"/>
          <w:szCs w:val="28"/>
        </w:rPr>
        <w:t>共同提出。</w:t>
      </w:r>
    </w:p>
    <w:p w:rsidR="003C11BA" w:rsidRDefault="00CF6C70">
      <w:pPr>
        <w:spacing w:line="360" w:lineRule="auto"/>
        <w:ind w:firstLineChars="200" w:firstLine="560"/>
        <w:rPr>
          <w:rFonts w:hAnsi="宋体"/>
          <w:color w:val="000000"/>
          <w:sz w:val="28"/>
          <w:szCs w:val="28"/>
        </w:rPr>
      </w:pPr>
      <w:r>
        <w:rPr>
          <w:rFonts w:hAnsi="宋体" w:hint="eastAsia"/>
          <w:color w:val="000000"/>
          <w:sz w:val="28"/>
          <w:szCs w:val="28"/>
        </w:rPr>
        <w:t>本标准由</w:t>
      </w:r>
      <w:r>
        <w:rPr>
          <w:rFonts w:hAnsi="宋体"/>
          <w:color w:val="000000"/>
          <w:sz w:val="28"/>
          <w:szCs w:val="28"/>
        </w:rPr>
        <w:t>江西省交通运输厅</w:t>
      </w:r>
      <w:r>
        <w:rPr>
          <w:rFonts w:hAnsi="宋体" w:hint="eastAsia"/>
          <w:color w:val="000000"/>
          <w:sz w:val="28"/>
          <w:szCs w:val="28"/>
        </w:rPr>
        <w:t>归口管理。</w:t>
      </w:r>
    </w:p>
    <w:p w:rsidR="002B2274" w:rsidRDefault="00CF6C70">
      <w:pPr>
        <w:spacing w:line="360" w:lineRule="auto"/>
        <w:ind w:firstLineChars="200" w:firstLine="560"/>
        <w:rPr>
          <w:rFonts w:hAnsi="宋体"/>
          <w:color w:val="000000"/>
          <w:sz w:val="28"/>
          <w:szCs w:val="28"/>
        </w:rPr>
      </w:pPr>
      <w:r>
        <w:rPr>
          <w:rFonts w:hAnsi="宋体" w:hint="eastAsia"/>
          <w:color w:val="000000"/>
          <w:sz w:val="28"/>
          <w:szCs w:val="28"/>
        </w:rPr>
        <w:t>本标准起草单位：</w:t>
      </w:r>
      <w:r w:rsidR="002B2274">
        <w:rPr>
          <w:rFonts w:hAnsi="宋体" w:hint="eastAsia"/>
          <w:color w:val="000000"/>
          <w:sz w:val="28"/>
          <w:szCs w:val="28"/>
        </w:rPr>
        <w:t>江西省</w:t>
      </w:r>
      <w:r w:rsidR="002B2274">
        <w:rPr>
          <w:rFonts w:hAnsi="宋体"/>
          <w:color w:val="000000"/>
          <w:sz w:val="28"/>
          <w:szCs w:val="28"/>
        </w:rPr>
        <w:t>交通</w:t>
      </w:r>
      <w:r w:rsidR="002B2274">
        <w:rPr>
          <w:rFonts w:hAnsi="宋体" w:hint="eastAsia"/>
          <w:color w:val="000000"/>
          <w:sz w:val="28"/>
          <w:szCs w:val="28"/>
        </w:rPr>
        <w:t>科学研究院。</w:t>
      </w:r>
    </w:p>
    <w:p w:rsidR="003C11BA" w:rsidRDefault="00CF6C70">
      <w:pPr>
        <w:spacing w:line="360" w:lineRule="auto"/>
        <w:ind w:firstLineChars="200" w:firstLine="560"/>
        <w:rPr>
          <w:color w:val="000000"/>
          <w:sz w:val="28"/>
          <w:szCs w:val="28"/>
        </w:rPr>
      </w:pPr>
      <w:r>
        <w:rPr>
          <w:rFonts w:hAnsi="宋体" w:hint="eastAsia"/>
          <w:color w:val="000000"/>
          <w:sz w:val="28"/>
          <w:szCs w:val="28"/>
        </w:rPr>
        <w:t>参加起草单位：</w:t>
      </w:r>
      <w:r w:rsidR="002C0B78" w:rsidRPr="002C0B78">
        <w:rPr>
          <w:rFonts w:hAnsi="宋体" w:hint="eastAsia"/>
          <w:sz w:val="28"/>
          <w:szCs w:val="28"/>
        </w:rPr>
        <w:t>江西省环境保护科学研究院</w:t>
      </w:r>
      <w:r w:rsidR="002C0B78">
        <w:rPr>
          <w:rFonts w:hAnsi="宋体" w:hint="eastAsia"/>
          <w:sz w:val="28"/>
          <w:szCs w:val="28"/>
        </w:rPr>
        <w:t>、</w:t>
      </w:r>
      <w:r w:rsidR="00BA345E">
        <w:rPr>
          <w:rFonts w:hAnsi="宋体"/>
          <w:sz w:val="28"/>
          <w:szCs w:val="28"/>
        </w:rPr>
        <w:t>江西省交通建设工程质量监督管理局</w:t>
      </w:r>
      <w:r>
        <w:rPr>
          <w:rFonts w:hint="eastAsia"/>
          <w:color w:val="000000"/>
          <w:sz w:val="28"/>
          <w:szCs w:val="28"/>
        </w:rPr>
        <w:t>。</w:t>
      </w:r>
    </w:p>
    <w:p w:rsidR="003C11BA" w:rsidRDefault="00CF6C70">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二、</w:t>
      </w:r>
      <w:r>
        <w:rPr>
          <w:rFonts w:ascii="黑体" w:eastAsia="黑体"/>
          <w:color w:val="000000"/>
          <w:sz w:val="30"/>
          <w:szCs w:val="30"/>
        </w:rPr>
        <w:t>主要工作过程</w:t>
      </w:r>
    </w:p>
    <w:p w:rsidR="003C11BA" w:rsidRDefault="00CF6C70">
      <w:pPr>
        <w:spacing w:line="360" w:lineRule="auto"/>
        <w:ind w:firstLineChars="200" w:firstLine="560"/>
        <w:rPr>
          <w:color w:val="000000"/>
          <w:sz w:val="28"/>
          <w:szCs w:val="28"/>
        </w:rPr>
      </w:pPr>
      <w:r>
        <w:rPr>
          <w:rFonts w:hint="eastAsia"/>
          <w:color w:val="000000"/>
          <w:sz w:val="28"/>
          <w:szCs w:val="28"/>
        </w:rPr>
        <w:t>2017</w:t>
      </w:r>
      <w:r>
        <w:rPr>
          <w:rFonts w:hint="eastAsia"/>
          <w:color w:val="000000"/>
          <w:sz w:val="28"/>
          <w:szCs w:val="28"/>
        </w:rPr>
        <w:t>年</w:t>
      </w:r>
      <w:r w:rsidR="00136FFB">
        <w:rPr>
          <w:color w:val="000000"/>
          <w:sz w:val="28"/>
          <w:szCs w:val="28"/>
        </w:rPr>
        <w:t>6</w:t>
      </w:r>
      <w:r>
        <w:rPr>
          <w:rFonts w:hint="eastAsia"/>
          <w:color w:val="000000"/>
          <w:sz w:val="28"/>
          <w:szCs w:val="28"/>
        </w:rPr>
        <w:t>月起江西省交通科学研究院收集了国内及江西省公路</w:t>
      </w:r>
      <w:r w:rsidR="007813FB">
        <w:rPr>
          <w:rFonts w:hint="eastAsia"/>
          <w:color w:val="000000"/>
          <w:sz w:val="28"/>
          <w:szCs w:val="28"/>
        </w:rPr>
        <w:t>水运工程</w:t>
      </w:r>
      <w:r w:rsidR="007813FB">
        <w:rPr>
          <w:color w:val="000000"/>
          <w:sz w:val="28"/>
          <w:szCs w:val="28"/>
        </w:rPr>
        <w:t>施工</w:t>
      </w:r>
      <w:r w:rsidR="007813FB">
        <w:rPr>
          <w:rFonts w:hint="eastAsia"/>
          <w:color w:val="000000"/>
          <w:sz w:val="28"/>
          <w:szCs w:val="28"/>
        </w:rPr>
        <w:t>扬尘</w:t>
      </w:r>
      <w:r w:rsidR="007813FB">
        <w:rPr>
          <w:color w:val="000000"/>
          <w:sz w:val="28"/>
          <w:szCs w:val="28"/>
        </w:rPr>
        <w:t>污染防治</w:t>
      </w:r>
      <w:r>
        <w:rPr>
          <w:rFonts w:hint="eastAsia"/>
          <w:color w:val="000000"/>
          <w:sz w:val="28"/>
          <w:szCs w:val="28"/>
        </w:rPr>
        <w:t>的相关资料，并对公路</w:t>
      </w:r>
      <w:r w:rsidR="007813FB">
        <w:rPr>
          <w:rFonts w:hint="eastAsia"/>
          <w:color w:val="000000"/>
          <w:sz w:val="28"/>
          <w:szCs w:val="28"/>
        </w:rPr>
        <w:t>水运</w:t>
      </w:r>
      <w:r>
        <w:rPr>
          <w:rFonts w:hint="eastAsia"/>
          <w:color w:val="000000"/>
          <w:sz w:val="28"/>
          <w:szCs w:val="28"/>
        </w:rPr>
        <w:t>建设单位、</w:t>
      </w:r>
      <w:r w:rsidR="007813FB">
        <w:rPr>
          <w:rFonts w:hint="eastAsia"/>
          <w:color w:val="000000"/>
          <w:sz w:val="28"/>
          <w:szCs w:val="28"/>
        </w:rPr>
        <w:t>施工单位</w:t>
      </w:r>
      <w:r w:rsidR="007813FB">
        <w:rPr>
          <w:color w:val="000000"/>
          <w:sz w:val="28"/>
          <w:szCs w:val="28"/>
        </w:rPr>
        <w:t>、</w:t>
      </w:r>
      <w:r>
        <w:rPr>
          <w:rFonts w:hint="eastAsia"/>
          <w:color w:val="000000"/>
          <w:sz w:val="28"/>
          <w:szCs w:val="28"/>
        </w:rPr>
        <w:t>交通主管部门、环保主管部门等进行了调研。</w:t>
      </w:r>
    </w:p>
    <w:p w:rsidR="003C11BA" w:rsidRDefault="00CF6C70">
      <w:pPr>
        <w:spacing w:line="360" w:lineRule="auto"/>
        <w:ind w:firstLineChars="200" w:firstLine="560"/>
        <w:rPr>
          <w:color w:val="000000"/>
          <w:sz w:val="28"/>
          <w:szCs w:val="28"/>
        </w:rPr>
      </w:pPr>
      <w:r>
        <w:rPr>
          <w:rFonts w:hint="eastAsia"/>
          <w:color w:val="000000"/>
          <w:sz w:val="28"/>
          <w:szCs w:val="28"/>
        </w:rPr>
        <w:t>2018</w:t>
      </w:r>
      <w:r>
        <w:rPr>
          <w:rFonts w:hint="eastAsia"/>
          <w:color w:val="000000"/>
          <w:sz w:val="28"/>
          <w:szCs w:val="28"/>
        </w:rPr>
        <w:t>年</w:t>
      </w:r>
      <w:r w:rsidR="007813FB">
        <w:rPr>
          <w:color w:val="000000"/>
          <w:sz w:val="28"/>
          <w:szCs w:val="28"/>
        </w:rPr>
        <w:t>7</w:t>
      </w:r>
      <w:r>
        <w:rPr>
          <w:rFonts w:hint="eastAsia"/>
          <w:color w:val="000000"/>
          <w:sz w:val="28"/>
          <w:szCs w:val="28"/>
        </w:rPr>
        <w:t>月江西省交通科学研究院</w:t>
      </w:r>
      <w:r w:rsidR="002C0B78">
        <w:rPr>
          <w:rFonts w:hint="eastAsia"/>
          <w:color w:val="000000"/>
          <w:sz w:val="28"/>
          <w:szCs w:val="28"/>
        </w:rPr>
        <w:t>、</w:t>
      </w:r>
      <w:r w:rsidR="002C0B78" w:rsidRPr="002C0B78">
        <w:rPr>
          <w:rFonts w:hAnsi="宋体" w:hint="eastAsia"/>
          <w:sz w:val="28"/>
          <w:szCs w:val="28"/>
        </w:rPr>
        <w:t>江西省环境保护科学研究院</w:t>
      </w:r>
      <w:r w:rsidR="002C0B78">
        <w:rPr>
          <w:rFonts w:hAnsi="宋体" w:hint="eastAsia"/>
          <w:sz w:val="28"/>
          <w:szCs w:val="28"/>
        </w:rPr>
        <w:t>及</w:t>
      </w:r>
      <w:r w:rsidR="00250720">
        <w:rPr>
          <w:rFonts w:hAnsi="宋体"/>
          <w:sz w:val="28"/>
          <w:szCs w:val="28"/>
        </w:rPr>
        <w:t>江西省交通建设工程质量监督管理局</w:t>
      </w:r>
      <w:r>
        <w:rPr>
          <w:rFonts w:hint="eastAsia"/>
          <w:color w:val="000000"/>
          <w:sz w:val="28"/>
          <w:szCs w:val="28"/>
        </w:rPr>
        <w:t>组建了标准起草工作组。</w:t>
      </w:r>
    </w:p>
    <w:p w:rsidR="003C11BA" w:rsidRDefault="00CF6C70">
      <w:pPr>
        <w:spacing w:line="360" w:lineRule="auto"/>
        <w:ind w:firstLineChars="200" w:firstLine="560"/>
        <w:rPr>
          <w:color w:val="000000"/>
          <w:sz w:val="28"/>
          <w:szCs w:val="28"/>
        </w:rPr>
      </w:pPr>
      <w:r>
        <w:rPr>
          <w:rFonts w:hint="eastAsia"/>
          <w:color w:val="000000"/>
          <w:sz w:val="28"/>
          <w:szCs w:val="28"/>
        </w:rPr>
        <w:t>2018</w:t>
      </w:r>
      <w:r>
        <w:rPr>
          <w:rFonts w:hint="eastAsia"/>
          <w:color w:val="000000"/>
          <w:sz w:val="28"/>
          <w:szCs w:val="28"/>
        </w:rPr>
        <w:t>年</w:t>
      </w:r>
      <w:r>
        <w:rPr>
          <w:rFonts w:hint="eastAsia"/>
          <w:color w:val="000000"/>
          <w:sz w:val="28"/>
          <w:szCs w:val="28"/>
        </w:rPr>
        <w:t>5</w:t>
      </w:r>
      <w:r>
        <w:rPr>
          <w:rFonts w:hint="eastAsia"/>
          <w:color w:val="000000"/>
          <w:sz w:val="28"/>
          <w:szCs w:val="28"/>
        </w:rPr>
        <w:t>月，标准起草工作组召开了第一次工作会议。会议明确了地方标准起草工作要求，就标准的基本框架及内容进行了充分讨论，对工</w:t>
      </w:r>
      <w:r>
        <w:rPr>
          <w:rFonts w:hint="eastAsia"/>
          <w:color w:val="000000"/>
          <w:sz w:val="28"/>
          <w:szCs w:val="28"/>
        </w:rPr>
        <w:lastRenderedPageBreak/>
        <w:t>作组成员分工、工作进度及时限要求作了具体安排。</w:t>
      </w:r>
    </w:p>
    <w:p w:rsidR="003C11BA" w:rsidRDefault="00CF6C70">
      <w:pPr>
        <w:spacing w:line="360" w:lineRule="auto"/>
        <w:ind w:firstLineChars="200" w:firstLine="560"/>
        <w:rPr>
          <w:color w:val="FF0000"/>
          <w:sz w:val="28"/>
          <w:szCs w:val="28"/>
        </w:rPr>
      </w:pPr>
      <w:r>
        <w:rPr>
          <w:rFonts w:hint="eastAsia"/>
          <w:color w:val="000000"/>
          <w:sz w:val="28"/>
          <w:szCs w:val="28"/>
        </w:rPr>
        <w:t>201</w:t>
      </w:r>
      <w:r w:rsidR="00136FFB">
        <w:rPr>
          <w:color w:val="000000"/>
          <w:sz w:val="28"/>
          <w:szCs w:val="28"/>
        </w:rPr>
        <w:t>9</w:t>
      </w:r>
      <w:r>
        <w:rPr>
          <w:rFonts w:hint="eastAsia"/>
          <w:color w:val="000000"/>
          <w:sz w:val="28"/>
          <w:szCs w:val="28"/>
        </w:rPr>
        <w:t>年</w:t>
      </w:r>
      <w:r>
        <w:rPr>
          <w:rFonts w:hint="eastAsia"/>
          <w:color w:val="000000"/>
          <w:sz w:val="28"/>
          <w:szCs w:val="28"/>
        </w:rPr>
        <w:t>6</w:t>
      </w:r>
      <w:r>
        <w:rPr>
          <w:rFonts w:hint="eastAsia"/>
          <w:color w:val="000000"/>
          <w:sz w:val="28"/>
          <w:szCs w:val="28"/>
        </w:rPr>
        <w:t>月形成了本标准的初稿，向省质量技术监督局申请立项</w:t>
      </w:r>
    </w:p>
    <w:p w:rsidR="003C11BA" w:rsidRDefault="00CF6C70">
      <w:pPr>
        <w:spacing w:line="360" w:lineRule="auto"/>
        <w:ind w:firstLineChars="200" w:firstLine="560"/>
        <w:rPr>
          <w:color w:val="000000"/>
          <w:sz w:val="28"/>
          <w:szCs w:val="28"/>
        </w:rPr>
      </w:pPr>
      <w:r>
        <w:rPr>
          <w:color w:val="000000"/>
          <w:sz w:val="28"/>
          <w:szCs w:val="28"/>
        </w:rPr>
        <w:t>201</w:t>
      </w:r>
      <w:r w:rsidR="00136FFB">
        <w:rPr>
          <w:color w:val="000000"/>
          <w:sz w:val="28"/>
          <w:szCs w:val="28"/>
        </w:rPr>
        <w:t>9</w:t>
      </w:r>
      <w:r>
        <w:rPr>
          <w:color w:val="000000"/>
          <w:sz w:val="28"/>
          <w:szCs w:val="28"/>
        </w:rPr>
        <w:t>年</w:t>
      </w:r>
      <w:r>
        <w:rPr>
          <w:rFonts w:hint="eastAsia"/>
          <w:color w:val="000000"/>
          <w:sz w:val="28"/>
          <w:szCs w:val="28"/>
        </w:rPr>
        <w:t>6</w:t>
      </w:r>
      <w:r>
        <w:rPr>
          <w:color w:val="000000"/>
          <w:sz w:val="28"/>
          <w:szCs w:val="28"/>
        </w:rPr>
        <w:t>月</w:t>
      </w:r>
      <w:r>
        <w:rPr>
          <w:rFonts w:hint="eastAsia"/>
          <w:color w:val="000000"/>
          <w:sz w:val="28"/>
          <w:szCs w:val="28"/>
        </w:rPr>
        <w:t>~20</w:t>
      </w:r>
      <w:r w:rsidR="00136FFB">
        <w:rPr>
          <w:color w:val="000000"/>
          <w:sz w:val="28"/>
          <w:szCs w:val="28"/>
        </w:rPr>
        <w:t>20</w:t>
      </w:r>
      <w:r>
        <w:rPr>
          <w:rFonts w:hint="eastAsia"/>
          <w:color w:val="000000"/>
          <w:sz w:val="28"/>
          <w:szCs w:val="28"/>
        </w:rPr>
        <w:t>年</w:t>
      </w:r>
      <w:r>
        <w:rPr>
          <w:rFonts w:hint="eastAsia"/>
          <w:color w:val="000000"/>
          <w:sz w:val="28"/>
          <w:szCs w:val="28"/>
        </w:rPr>
        <w:t>6</w:t>
      </w:r>
      <w:r>
        <w:rPr>
          <w:rFonts w:hint="eastAsia"/>
          <w:color w:val="000000"/>
          <w:sz w:val="28"/>
          <w:szCs w:val="28"/>
        </w:rPr>
        <w:t>月</w:t>
      </w:r>
      <w:r>
        <w:rPr>
          <w:color w:val="000000"/>
          <w:sz w:val="28"/>
          <w:szCs w:val="28"/>
        </w:rPr>
        <w:t>，</w:t>
      </w:r>
      <w:r>
        <w:rPr>
          <w:rFonts w:hint="eastAsia"/>
          <w:color w:val="000000"/>
          <w:sz w:val="28"/>
          <w:szCs w:val="28"/>
        </w:rPr>
        <w:t>在进一步调查、分析和研究的基础上，起</w:t>
      </w:r>
      <w:r w:rsidR="00136FFB">
        <w:rPr>
          <w:rFonts w:hint="eastAsia"/>
          <w:color w:val="000000"/>
          <w:sz w:val="28"/>
          <w:szCs w:val="28"/>
        </w:rPr>
        <w:t>草</w:t>
      </w:r>
      <w:r>
        <w:rPr>
          <w:rFonts w:hint="eastAsia"/>
          <w:color w:val="000000"/>
          <w:sz w:val="28"/>
          <w:szCs w:val="28"/>
        </w:rPr>
        <w:t>本标准征求意见稿。</w:t>
      </w:r>
    </w:p>
    <w:p w:rsidR="007813FB" w:rsidRPr="007813FB" w:rsidRDefault="00CF6C70" w:rsidP="007813FB">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三、标准编制的</w:t>
      </w:r>
      <w:r>
        <w:rPr>
          <w:rFonts w:ascii="黑体" w:eastAsia="黑体"/>
          <w:color w:val="000000"/>
          <w:sz w:val="30"/>
          <w:szCs w:val="30"/>
        </w:rPr>
        <w:t>目的和意义</w:t>
      </w:r>
    </w:p>
    <w:p w:rsidR="007813FB" w:rsidRPr="007813FB" w:rsidRDefault="007813FB" w:rsidP="00250720">
      <w:pPr>
        <w:autoSpaceDE w:val="0"/>
        <w:autoSpaceDN w:val="0"/>
        <w:adjustRightInd w:val="0"/>
        <w:spacing w:line="360" w:lineRule="auto"/>
        <w:ind w:firstLineChars="200" w:firstLine="560"/>
        <w:rPr>
          <w:color w:val="000000"/>
          <w:sz w:val="28"/>
          <w:szCs w:val="28"/>
        </w:rPr>
      </w:pPr>
      <w:bookmarkStart w:id="0" w:name="OLE_LINK3"/>
      <w:r w:rsidRPr="007813FB">
        <w:rPr>
          <w:rFonts w:hint="eastAsia"/>
          <w:color w:val="000000"/>
          <w:sz w:val="28"/>
          <w:szCs w:val="28"/>
        </w:rPr>
        <w:t>2</w:t>
      </w:r>
      <w:r w:rsidRPr="007813FB">
        <w:rPr>
          <w:color w:val="000000"/>
          <w:sz w:val="28"/>
          <w:szCs w:val="28"/>
        </w:rPr>
        <w:t>013</w:t>
      </w:r>
      <w:r w:rsidRPr="007813FB">
        <w:rPr>
          <w:rFonts w:hint="eastAsia"/>
          <w:color w:val="000000"/>
          <w:sz w:val="28"/>
          <w:szCs w:val="28"/>
        </w:rPr>
        <w:t>年</w:t>
      </w:r>
      <w:r>
        <w:rPr>
          <w:rFonts w:hint="eastAsia"/>
          <w:color w:val="000000"/>
          <w:sz w:val="28"/>
          <w:szCs w:val="28"/>
        </w:rPr>
        <w:t>-</w:t>
      </w:r>
      <w:r w:rsidRPr="007813FB">
        <w:rPr>
          <w:rFonts w:hint="eastAsia"/>
          <w:color w:val="000000"/>
          <w:sz w:val="28"/>
          <w:szCs w:val="28"/>
        </w:rPr>
        <w:t>2</w:t>
      </w:r>
      <w:r w:rsidRPr="007813FB">
        <w:rPr>
          <w:color w:val="000000"/>
          <w:sz w:val="28"/>
          <w:szCs w:val="28"/>
        </w:rPr>
        <w:t>017</w:t>
      </w:r>
      <w:r w:rsidRPr="007813FB">
        <w:rPr>
          <w:rFonts w:hint="eastAsia"/>
          <w:color w:val="000000"/>
          <w:sz w:val="28"/>
          <w:szCs w:val="28"/>
        </w:rPr>
        <w:t>年《江西省环境状况公报》表明，近五年江西省城市空气颗粒物污染状况总体趋向恶化，</w:t>
      </w:r>
      <w:r w:rsidRPr="007813FB">
        <w:rPr>
          <w:rFonts w:hint="eastAsia"/>
          <w:color w:val="000000"/>
          <w:sz w:val="28"/>
          <w:szCs w:val="28"/>
        </w:rPr>
        <w:t>2</w:t>
      </w:r>
      <w:r w:rsidRPr="007813FB">
        <w:rPr>
          <w:color w:val="000000"/>
          <w:sz w:val="28"/>
          <w:szCs w:val="28"/>
        </w:rPr>
        <w:t>013</w:t>
      </w:r>
      <w:r w:rsidRPr="007813FB">
        <w:rPr>
          <w:rFonts w:hint="eastAsia"/>
          <w:color w:val="000000"/>
          <w:sz w:val="28"/>
          <w:szCs w:val="28"/>
        </w:rPr>
        <w:t>年仅有</w:t>
      </w:r>
      <w:r w:rsidRPr="007813FB">
        <w:rPr>
          <w:rFonts w:hint="eastAsia"/>
          <w:color w:val="000000"/>
          <w:sz w:val="28"/>
          <w:szCs w:val="28"/>
        </w:rPr>
        <w:t>1</w:t>
      </w:r>
      <w:r w:rsidRPr="007813FB">
        <w:rPr>
          <w:rFonts w:hint="eastAsia"/>
          <w:color w:val="000000"/>
          <w:sz w:val="28"/>
          <w:szCs w:val="28"/>
        </w:rPr>
        <w:t>个设区城市的可吸入颗粒物</w:t>
      </w:r>
      <w:r w:rsidRPr="007813FB">
        <w:rPr>
          <w:rFonts w:hint="eastAsia"/>
          <w:color w:val="000000"/>
          <w:sz w:val="28"/>
          <w:szCs w:val="28"/>
        </w:rPr>
        <w:t>P</w:t>
      </w:r>
      <w:r w:rsidRPr="007813FB">
        <w:rPr>
          <w:color w:val="000000"/>
          <w:sz w:val="28"/>
          <w:szCs w:val="28"/>
        </w:rPr>
        <w:t>M</w:t>
      </w:r>
      <w:r w:rsidRPr="007813FB">
        <w:rPr>
          <w:color w:val="000000"/>
          <w:sz w:val="28"/>
          <w:szCs w:val="28"/>
          <w:vertAlign w:val="subscript"/>
        </w:rPr>
        <w:t>10</w:t>
      </w:r>
      <w:r w:rsidRPr="007813FB">
        <w:rPr>
          <w:rFonts w:hint="eastAsia"/>
          <w:color w:val="000000"/>
          <w:sz w:val="28"/>
          <w:szCs w:val="28"/>
        </w:rPr>
        <w:t>超国家二级标准，而</w:t>
      </w:r>
      <w:r w:rsidRPr="007813FB">
        <w:rPr>
          <w:rFonts w:hint="eastAsia"/>
          <w:color w:val="000000"/>
          <w:sz w:val="28"/>
          <w:szCs w:val="28"/>
        </w:rPr>
        <w:t>2</w:t>
      </w:r>
      <w:r w:rsidRPr="007813FB">
        <w:rPr>
          <w:color w:val="000000"/>
          <w:sz w:val="28"/>
          <w:szCs w:val="28"/>
        </w:rPr>
        <w:t>017</w:t>
      </w:r>
      <w:r w:rsidRPr="007813FB">
        <w:rPr>
          <w:rFonts w:hint="eastAsia"/>
          <w:color w:val="000000"/>
          <w:sz w:val="28"/>
          <w:szCs w:val="28"/>
        </w:rPr>
        <w:t>年，已有</w:t>
      </w:r>
      <w:r w:rsidRPr="007813FB">
        <w:rPr>
          <w:rFonts w:hint="eastAsia"/>
          <w:color w:val="000000"/>
          <w:sz w:val="28"/>
          <w:szCs w:val="28"/>
        </w:rPr>
        <w:t>7</w:t>
      </w:r>
      <w:r w:rsidRPr="007813FB">
        <w:rPr>
          <w:rFonts w:hint="eastAsia"/>
          <w:color w:val="000000"/>
          <w:sz w:val="28"/>
          <w:szCs w:val="28"/>
        </w:rPr>
        <w:t>个设区城市超过国家二级标准，且近两年江西省</w:t>
      </w:r>
      <w:r w:rsidRPr="007813FB">
        <w:rPr>
          <w:rFonts w:hint="eastAsia"/>
          <w:color w:val="000000"/>
          <w:sz w:val="28"/>
          <w:szCs w:val="28"/>
        </w:rPr>
        <w:t>P</w:t>
      </w:r>
      <w:r w:rsidRPr="007813FB">
        <w:rPr>
          <w:color w:val="000000"/>
          <w:sz w:val="28"/>
          <w:szCs w:val="28"/>
        </w:rPr>
        <w:t>M</w:t>
      </w:r>
      <w:r w:rsidRPr="007813FB">
        <w:rPr>
          <w:color w:val="000000"/>
          <w:sz w:val="28"/>
          <w:szCs w:val="28"/>
          <w:vertAlign w:val="subscript"/>
        </w:rPr>
        <w:t>10</w:t>
      </w:r>
      <w:r w:rsidRPr="007813FB">
        <w:rPr>
          <w:rFonts w:hint="eastAsia"/>
          <w:color w:val="000000"/>
          <w:sz w:val="28"/>
          <w:szCs w:val="28"/>
        </w:rPr>
        <w:t>年均浓度不降反升。相关研究</w:t>
      </w:r>
      <w:r>
        <w:rPr>
          <w:rFonts w:hint="eastAsia"/>
          <w:color w:val="000000"/>
          <w:sz w:val="28"/>
          <w:szCs w:val="28"/>
        </w:rPr>
        <w:t>发现，扬尘开放源是城市颗粒物污染的重要来源</w:t>
      </w:r>
      <w:r w:rsidRPr="007813FB">
        <w:rPr>
          <w:rFonts w:hint="eastAsia"/>
          <w:color w:val="000000"/>
          <w:sz w:val="28"/>
          <w:szCs w:val="28"/>
        </w:rPr>
        <w:t>。</w:t>
      </w:r>
      <w:r w:rsidRPr="007813FB">
        <w:rPr>
          <w:rFonts w:hint="eastAsia"/>
          <w:color w:val="000000"/>
          <w:sz w:val="28"/>
          <w:szCs w:val="28"/>
        </w:rPr>
        <w:t>2013</w:t>
      </w:r>
      <w:r w:rsidRPr="007813FB">
        <w:rPr>
          <w:rFonts w:hint="eastAsia"/>
          <w:color w:val="000000"/>
          <w:sz w:val="28"/>
          <w:szCs w:val="28"/>
        </w:rPr>
        <w:t>年国务院发布了《大气污染防治行动计划》，计划中</w:t>
      </w:r>
      <w:proofErr w:type="gramStart"/>
      <w:r w:rsidRPr="007813FB">
        <w:rPr>
          <w:rFonts w:hint="eastAsia"/>
          <w:color w:val="000000"/>
          <w:sz w:val="28"/>
          <w:szCs w:val="28"/>
        </w:rPr>
        <w:t>强调整治</w:t>
      </w:r>
      <w:proofErr w:type="gramEnd"/>
      <w:r w:rsidRPr="007813FB">
        <w:rPr>
          <w:rFonts w:hint="eastAsia"/>
          <w:color w:val="000000"/>
          <w:sz w:val="28"/>
          <w:szCs w:val="28"/>
        </w:rPr>
        <w:t>施工期扬尘，因为施工过程产生的扬尘占城市总扬尘的</w:t>
      </w:r>
      <w:r w:rsidRPr="007813FB">
        <w:rPr>
          <w:rFonts w:hint="eastAsia"/>
          <w:color w:val="000000"/>
          <w:sz w:val="28"/>
          <w:szCs w:val="28"/>
        </w:rPr>
        <w:t>3</w:t>
      </w:r>
      <w:r w:rsidRPr="007813FB">
        <w:rPr>
          <w:color w:val="000000"/>
          <w:sz w:val="28"/>
          <w:szCs w:val="28"/>
        </w:rPr>
        <w:t>2</w:t>
      </w:r>
      <w:r w:rsidRPr="007813FB">
        <w:rPr>
          <w:rFonts w:hint="eastAsia"/>
          <w:color w:val="000000"/>
          <w:sz w:val="28"/>
          <w:szCs w:val="28"/>
        </w:rPr>
        <w:t>%</w:t>
      </w:r>
      <w:r w:rsidRPr="007813FB">
        <w:rPr>
          <w:rFonts w:hint="eastAsia"/>
          <w:color w:val="000000"/>
          <w:sz w:val="28"/>
          <w:szCs w:val="28"/>
        </w:rPr>
        <w:t>。</w:t>
      </w:r>
    </w:p>
    <w:bookmarkEnd w:id="0"/>
    <w:p w:rsidR="00250720" w:rsidRDefault="007813FB" w:rsidP="00250720">
      <w:pPr>
        <w:autoSpaceDE w:val="0"/>
        <w:autoSpaceDN w:val="0"/>
        <w:adjustRightInd w:val="0"/>
        <w:spacing w:line="360" w:lineRule="auto"/>
        <w:ind w:firstLineChars="200" w:firstLine="560"/>
        <w:rPr>
          <w:color w:val="000000"/>
          <w:sz w:val="28"/>
          <w:szCs w:val="28"/>
        </w:rPr>
      </w:pPr>
      <w:r w:rsidRPr="007813FB">
        <w:rPr>
          <w:rFonts w:hint="eastAsia"/>
          <w:color w:val="000000"/>
          <w:sz w:val="28"/>
          <w:szCs w:val="28"/>
        </w:rPr>
        <w:t>公路建设在促进社会经济的快速发展过程中发挥着举足轻重的作用，而公路建设项目为线型工程，具有战线长、扰动和破坏地表面积大、施工期长等特点，施工期对路基路面、桥涵、隧道、取土场、弃土渣场、临时性堆放和施工便道等的防护相对薄弱，导致施工过程中产生大量的扬尘。扬尘污染是近两年中央环保督查在公路建设项目中指出的重点问题，其中四川雅安、重庆等地公路施工的扬尘问题已被督察组指出。</w:t>
      </w:r>
      <w:bookmarkStart w:id="1" w:name="OLE_LINK4"/>
      <w:r w:rsidRPr="007813FB">
        <w:rPr>
          <w:rFonts w:hint="eastAsia"/>
          <w:color w:val="000000"/>
          <w:sz w:val="28"/>
          <w:szCs w:val="28"/>
        </w:rPr>
        <w:t>扬尘污染对在施工现场作业的工人和场地周边活动人员的身体健康有着严重的损害，大量研究表明进入空气的扬尘表面可吸附空气中的各种有害气体及其他污染物，长时间暴露于扬尘会使人产生严重的呼吸疾病和其他病变。</w:t>
      </w:r>
      <w:bookmarkEnd w:id="1"/>
    </w:p>
    <w:p w:rsidR="007813FB" w:rsidRPr="007813FB" w:rsidRDefault="007813FB" w:rsidP="007813FB">
      <w:pPr>
        <w:autoSpaceDE w:val="0"/>
        <w:autoSpaceDN w:val="0"/>
        <w:adjustRightInd w:val="0"/>
        <w:spacing w:line="360" w:lineRule="auto"/>
        <w:ind w:firstLineChars="200" w:firstLine="560"/>
        <w:rPr>
          <w:color w:val="000000"/>
          <w:sz w:val="28"/>
          <w:szCs w:val="28"/>
        </w:rPr>
      </w:pPr>
      <w:r w:rsidRPr="007813FB">
        <w:rPr>
          <w:rFonts w:hint="eastAsia"/>
          <w:color w:val="000000"/>
          <w:sz w:val="28"/>
          <w:szCs w:val="28"/>
        </w:rPr>
        <w:t>江西省极其重视施工阶段的扬尘问题，江西省</w:t>
      </w:r>
      <w:r w:rsidRPr="007813FB">
        <w:rPr>
          <w:rFonts w:hint="eastAsia"/>
          <w:color w:val="000000"/>
          <w:sz w:val="28"/>
          <w:szCs w:val="28"/>
        </w:rPr>
        <w:t>2</w:t>
      </w:r>
      <w:r w:rsidRPr="007813FB">
        <w:rPr>
          <w:color w:val="000000"/>
          <w:sz w:val="28"/>
          <w:szCs w:val="28"/>
        </w:rPr>
        <w:t>017</w:t>
      </w:r>
      <w:r w:rsidRPr="007813FB">
        <w:rPr>
          <w:rFonts w:hint="eastAsia"/>
          <w:color w:val="000000"/>
          <w:sz w:val="28"/>
          <w:szCs w:val="28"/>
        </w:rPr>
        <w:t>年发布了《江西省建设工地扬尘治理实施办法（试行）》，近期省交通运输厅专门印发《关于切实强化高速公路建设施工扬尘防治工作的通知》，要求将防治扬尘污染费用列入工程造价，作为不可竞争费用纳入工程建设成本。</w:t>
      </w:r>
      <w:proofErr w:type="gramStart"/>
      <w:r w:rsidRPr="007813FB">
        <w:rPr>
          <w:rFonts w:hint="eastAsia"/>
          <w:color w:val="000000"/>
          <w:sz w:val="28"/>
          <w:szCs w:val="28"/>
        </w:rPr>
        <w:t>昌九改扩建</w:t>
      </w:r>
      <w:proofErr w:type="gramEnd"/>
      <w:r w:rsidRPr="007813FB">
        <w:rPr>
          <w:rFonts w:hint="eastAsia"/>
          <w:color w:val="000000"/>
          <w:sz w:val="28"/>
          <w:szCs w:val="28"/>
        </w:rPr>
        <w:t>项</w:t>
      </w:r>
      <w:r w:rsidRPr="007813FB">
        <w:rPr>
          <w:rFonts w:hint="eastAsia"/>
          <w:color w:val="000000"/>
          <w:sz w:val="28"/>
          <w:szCs w:val="28"/>
        </w:rPr>
        <w:lastRenderedPageBreak/>
        <w:t>目办由于施工扬尘问题已被江西省委办公厅全线通报，按合同条款分别处以</w:t>
      </w:r>
      <w:r w:rsidRPr="007813FB">
        <w:rPr>
          <w:rFonts w:hint="eastAsia"/>
          <w:color w:val="000000"/>
          <w:sz w:val="28"/>
          <w:szCs w:val="28"/>
        </w:rPr>
        <w:t>10</w:t>
      </w:r>
      <w:r w:rsidRPr="007813FB">
        <w:rPr>
          <w:rFonts w:hint="eastAsia"/>
          <w:color w:val="000000"/>
          <w:sz w:val="28"/>
          <w:szCs w:val="28"/>
        </w:rPr>
        <w:t>万元和</w:t>
      </w:r>
      <w:r w:rsidRPr="007813FB">
        <w:rPr>
          <w:rFonts w:hint="eastAsia"/>
          <w:color w:val="000000"/>
          <w:sz w:val="28"/>
          <w:szCs w:val="28"/>
        </w:rPr>
        <w:t>5000</w:t>
      </w:r>
      <w:r w:rsidRPr="007813FB">
        <w:rPr>
          <w:rFonts w:hint="eastAsia"/>
          <w:color w:val="000000"/>
          <w:sz w:val="28"/>
          <w:szCs w:val="28"/>
        </w:rPr>
        <w:t>元的违约处罚。目前，昌九高速公路改扩建项目全线开展了排查整改，采取了积极的防护措施，施工现场扬尘隐患大幅减少。</w:t>
      </w:r>
    </w:p>
    <w:p w:rsidR="007813FB" w:rsidRPr="007813FB" w:rsidRDefault="007813FB" w:rsidP="007813FB">
      <w:pPr>
        <w:adjustRightInd w:val="0"/>
        <w:snapToGrid w:val="0"/>
        <w:spacing w:line="360" w:lineRule="auto"/>
        <w:ind w:firstLineChars="200" w:firstLine="560"/>
        <w:rPr>
          <w:color w:val="000000"/>
          <w:sz w:val="28"/>
          <w:szCs w:val="28"/>
        </w:rPr>
      </w:pPr>
      <w:bookmarkStart w:id="2" w:name="OLE_LINK1"/>
      <w:bookmarkStart w:id="3" w:name="OLE_LINK2"/>
      <w:r w:rsidRPr="007813FB">
        <w:rPr>
          <w:rFonts w:hint="eastAsia"/>
          <w:color w:val="000000"/>
          <w:sz w:val="28"/>
          <w:szCs w:val="28"/>
        </w:rPr>
        <w:t>尽管《江西省建设工地扬尘治理实施办法（试行）》对施工过程的扬尘防治措施和检查评价方法做了规定，但并没有细化公路建设项目施工现场的扬尘污染防治措施，亦缺乏江西省公路施工扬尘特征方面的研究。亟需开展公路建设施工扬尘污染相关研究，制定公路建设工程扬尘污染防治技术规范，细化江西省公路建设项目的扬尘污染防治措施，为江西省公路建设项目开展扬尘污染综合整治提供科学依据，进一步改善江西省空气环境质量。</w:t>
      </w:r>
    </w:p>
    <w:bookmarkEnd w:id="2"/>
    <w:bookmarkEnd w:id="3"/>
    <w:p w:rsidR="007813FB" w:rsidRPr="009073B2" w:rsidRDefault="00CF6C70" w:rsidP="009073B2">
      <w:pPr>
        <w:spacing w:line="360" w:lineRule="auto"/>
        <w:ind w:firstLineChars="200" w:firstLine="560"/>
        <w:rPr>
          <w:rFonts w:hAnsi="宋体"/>
          <w:sz w:val="28"/>
          <w:szCs w:val="28"/>
        </w:rPr>
      </w:pPr>
      <w:r w:rsidRPr="009073B2">
        <w:rPr>
          <w:rFonts w:hAnsi="宋体" w:hint="eastAsia"/>
          <w:sz w:val="28"/>
          <w:szCs w:val="28"/>
        </w:rPr>
        <w:t>编制目的：通过编制《</w:t>
      </w:r>
      <w:r w:rsidR="009073B2" w:rsidRPr="009073B2">
        <w:rPr>
          <w:rFonts w:hAnsi="宋体" w:hint="eastAsia"/>
          <w:sz w:val="28"/>
          <w:szCs w:val="28"/>
        </w:rPr>
        <w:t>公路水运</w:t>
      </w:r>
      <w:r w:rsidR="009073B2" w:rsidRPr="009073B2">
        <w:rPr>
          <w:rFonts w:hAnsi="宋体"/>
          <w:sz w:val="28"/>
          <w:szCs w:val="28"/>
        </w:rPr>
        <w:t>工程施工扬尘污染防治</w:t>
      </w:r>
      <w:r w:rsidR="00C76C54" w:rsidRPr="00C76C54">
        <w:rPr>
          <w:rFonts w:hAnsi="宋体" w:hint="eastAsia"/>
          <w:sz w:val="28"/>
          <w:szCs w:val="28"/>
        </w:rPr>
        <w:t>技术指南</w:t>
      </w:r>
      <w:r w:rsidRPr="009073B2">
        <w:rPr>
          <w:rFonts w:hAnsi="宋体" w:hint="eastAsia"/>
          <w:sz w:val="28"/>
          <w:szCs w:val="28"/>
        </w:rPr>
        <w:t>》，</w:t>
      </w:r>
      <w:r w:rsidR="009976EB" w:rsidRPr="009073B2">
        <w:rPr>
          <w:rFonts w:hAnsi="宋体" w:hint="eastAsia"/>
          <w:sz w:val="28"/>
          <w:szCs w:val="28"/>
        </w:rPr>
        <w:t>可</w:t>
      </w:r>
      <w:r w:rsidR="009479BE" w:rsidRPr="009073B2">
        <w:rPr>
          <w:rFonts w:hAnsi="宋体" w:hint="eastAsia"/>
          <w:sz w:val="28"/>
          <w:szCs w:val="28"/>
        </w:rPr>
        <w:t>为施工单位提供</w:t>
      </w:r>
      <w:r w:rsidR="009479BE" w:rsidRPr="009073B2">
        <w:rPr>
          <w:rFonts w:hAnsi="宋体"/>
          <w:sz w:val="28"/>
          <w:szCs w:val="28"/>
        </w:rPr>
        <w:t>科学的扬尘</w:t>
      </w:r>
      <w:r w:rsidR="009479BE" w:rsidRPr="009073B2">
        <w:rPr>
          <w:rFonts w:hAnsi="宋体" w:hint="eastAsia"/>
          <w:sz w:val="28"/>
          <w:szCs w:val="28"/>
        </w:rPr>
        <w:t>防控措施</w:t>
      </w:r>
      <w:r w:rsidR="009479BE" w:rsidRPr="009073B2">
        <w:rPr>
          <w:rFonts w:hAnsi="宋体"/>
          <w:sz w:val="28"/>
          <w:szCs w:val="28"/>
        </w:rPr>
        <w:t>，</w:t>
      </w:r>
      <w:r w:rsidR="009976EB" w:rsidRPr="009073B2">
        <w:rPr>
          <w:rFonts w:hAnsi="宋体" w:hint="eastAsia"/>
          <w:sz w:val="28"/>
          <w:szCs w:val="28"/>
        </w:rPr>
        <w:t>为建设单位提供扬尘防治的技术支持，</w:t>
      </w:r>
      <w:r w:rsidR="009073B2" w:rsidRPr="009073B2">
        <w:rPr>
          <w:rFonts w:hAnsi="宋体" w:hint="eastAsia"/>
          <w:sz w:val="28"/>
          <w:szCs w:val="28"/>
        </w:rPr>
        <w:t>减少</w:t>
      </w:r>
      <w:r w:rsidR="009073B2" w:rsidRPr="009073B2">
        <w:rPr>
          <w:rFonts w:hAnsi="宋体"/>
          <w:sz w:val="28"/>
          <w:szCs w:val="28"/>
        </w:rPr>
        <w:t>施工扬尘污染，</w:t>
      </w:r>
      <w:r w:rsidR="009976EB" w:rsidRPr="009073B2">
        <w:rPr>
          <w:rFonts w:hAnsi="宋体" w:hint="eastAsia"/>
          <w:sz w:val="28"/>
          <w:szCs w:val="28"/>
        </w:rPr>
        <w:t>促进公路生态建设水平的提高，对改善大气环境具有重大意义，产生巨大的环境效益。</w:t>
      </w:r>
    </w:p>
    <w:p w:rsidR="007813FB" w:rsidRDefault="00CF6C70" w:rsidP="00250720">
      <w:pPr>
        <w:spacing w:line="360" w:lineRule="auto"/>
        <w:ind w:firstLineChars="200" w:firstLine="560"/>
        <w:rPr>
          <w:rFonts w:hAnsi="宋体"/>
          <w:sz w:val="28"/>
          <w:szCs w:val="28"/>
        </w:rPr>
      </w:pPr>
      <w:r>
        <w:rPr>
          <w:rFonts w:hAnsi="宋体" w:hint="eastAsia"/>
          <w:sz w:val="28"/>
          <w:szCs w:val="28"/>
        </w:rPr>
        <w:t>编制意义：</w:t>
      </w:r>
      <w:r w:rsidR="007813FB" w:rsidRPr="00D96880">
        <w:rPr>
          <w:rFonts w:hAnsi="宋体" w:hint="eastAsia"/>
          <w:sz w:val="28"/>
          <w:szCs w:val="28"/>
        </w:rPr>
        <w:t>《江西省公路施工扬尘污染防治规范》的编制将为《江西省建设工地扬尘治理实施办法（试行）》进行有力的补充，</w:t>
      </w:r>
      <w:r w:rsidR="00250720">
        <w:rPr>
          <w:rFonts w:hAnsi="宋体" w:hint="eastAsia"/>
          <w:sz w:val="28"/>
          <w:szCs w:val="28"/>
        </w:rPr>
        <w:t>填补</w:t>
      </w:r>
      <w:r w:rsidR="00250720">
        <w:rPr>
          <w:rFonts w:hAnsi="宋体"/>
          <w:sz w:val="28"/>
          <w:szCs w:val="28"/>
        </w:rPr>
        <w:t>省内无</w:t>
      </w:r>
      <w:r w:rsidR="00250720">
        <w:rPr>
          <w:rFonts w:hAnsi="宋体" w:hint="eastAsia"/>
          <w:sz w:val="28"/>
          <w:szCs w:val="28"/>
        </w:rPr>
        <w:t>标</w:t>
      </w:r>
      <w:r w:rsidR="00250720">
        <w:rPr>
          <w:rFonts w:hAnsi="宋体"/>
          <w:sz w:val="28"/>
          <w:szCs w:val="28"/>
        </w:rPr>
        <w:t>可</w:t>
      </w:r>
      <w:r w:rsidR="00250720">
        <w:rPr>
          <w:rFonts w:hAnsi="宋体" w:hint="eastAsia"/>
          <w:sz w:val="28"/>
          <w:szCs w:val="28"/>
        </w:rPr>
        <w:t>依的空白，</w:t>
      </w:r>
      <w:r w:rsidR="007813FB" w:rsidRPr="00D96880">
        <w:rPr>
          <w:rFonts w:hAnsi="宋体" w:hint="eastAsia"/>
          <w:sz w:val="28"/>
          <w:szCs w:val="28"/>
        </w:rPr>
        <w:t>有效降低公路</w:t>
      </w:r>
      <w:r w:rsidR="00D96880" w:rsidRPr="00D96880">
        <w:rPr>
          <w:rFonts w:hAnsi="宋体" w:hint="eastAsia"/>
          <w:sz w:val="28"/>
          <w:szCs w:val="28"/>
        </w:rPr>
        <w:t>水运</w:t>
      </w:r>
      <w:r w:rsidR="007813FB" w:rsidRPr="00D96880">
        <w:rPr>
          <w:rFonts w:hAnsi="宋体" w:hint="eastAsia"/>
          <w:sz w:val="28"/>
          <w:szCs w:val="28"/>
        </w:rPr>
        <w:t>建设项目施工过程的扬尘污染，提高施工单位文明施工水平，对改善大气环境质量，保障施工人员人体健康有重要意义。</w:t>
      </w:r>
    </w:p>
    <w:p w:rsidR="003C11BA" w:rsidRDefault="00CF6C70">
      <w:pPr>
        <w:spacing w:beforeLines="50" w:before="120" w:line="360" w:lineRule="auto"/>
        <w:ind w:left="482"/>
        <w:outlineLvl w:val="0"/>
        <w:rPr>
          <w:rFonts w:ascii="黑体" w:eastAsia="黑体"/>
          <w:sz w:val="30"/>
          <w:szCs w:val="30"/>
        </w:rPr>
      </w:pPr>
      <w:r>
        <w:rPr>
          <w:rFonts w:ascii="黑体" w:eastAsia="黑体" w:hint="eastAsia"/>
          <w:sz w:val="30"/>
          <w:szCs w:val="30"/>
        </w:rPr>
        <w:t>四、</w:t>
      </w:r>
      <w:r>
        <w:rPr>
          <w:rFonts w:ascii="黑体" w:eastAsia="黑体"/>
          <w:sz w:val="30"/>
          <w:szCs w:val="30"/>
        </w:rPr>
        <w:t>标准</w:t>
      </w:r>
      <w:r>
        <w:rPr>
          <w:rFonts w:ascii="黑体" w:eastAsia="黑体" w:hint="eastAsia"/>
          <w:sz w:val="30"/>
          <w:szCs w:val="30"/>
        </w:rPr>
        <w:t>主要技术内容</w:t>
      </w:r>
    </w:p>
    <w:p w:rsidR="00D96880" w:rsidRPr="00D96880" w:rsidRDefault="00CF6C70" w:rsidP="00D96880">
      <w:pPr>
        <w:spacing w:line="360" w:lineRule="auto"/>
        <w:ind w:firstLineChars="200" w:firstLine="562"/>
        <w:rPr>
          <w:rFonts w:hAnsi="宋体"/>
          <w:b/>
          <w:sz w:val="28"/>
          <w:szCs w:val="28"/>
        </w:rPr>
      </w:pPr>
      <w:r>
        <w:rPr>
          <w:rFonts w:hAnsi="宋体" w:hint="eastAsia"/>
          <w:b/>
          <w:sz w:val="28"/>
          <w:szCs w:val="28"/>
        </w:rPr>
        <w:t>本标准的适用范围：</w:t>
      </w:r>
      <w:r w:rsidR="00D96880" w:rsidRPr="00D96880">
        <w:rPr>
          <w:color w:val="000000"/>
          <w:sz w:val="28"/>
          <w:szCs w:val="28"/>
        </w:rPr>
        <w:t>本标准适用于</w:t>
      </w:r>
      <w:r w:rsidR="00D96880">
        <w:rPr>
          <w:rFonts w:hint="eastAsia"/>
          <w:color w:val="000000"/>
          <w:sz w:val="28"/>
          <w:szCs w:val="28"/>
        </w:rPr>
        <w:t>江西省辖区内</w:t>
      </w:r>
      <w:r w:rsidR="00D96880" w:rsidRPr="00D96880">
        <w:rPr>
          <w:color w:val="000000"/>
          <w:sz w:val="28"/>
          <w:szCs w:val="28"/>
        </w:rPr>
        <w:t>公路工程、水运工程的新建、改（扩）建和养护（大、中修）等工程施工扬尘的防治。</w:t>
      </w:r>
    </w:p>
    <w:p w:rsidR="003C11BA" w:rsidRDefault="00CF6C70">
      <w:pPr>
        <w:spacing w:line="360" w:lineRule="auto"/>
        <w:ind w:firstLineChars="200" w:firstLine="562"/>
        <w:rPr>
          <w:rFonts w:hAnsi="宋体"/>
          <w:sz w:val="28"/>
          <w:szCs w:val="28"/>
        </w:rPr>
      </w:pPr>
      <w:bookmarkStart w:id="4" w:name="_Toc495314054"/>
      <w:r>
        <w:rPr>
          <w:rFonts w:hAnsi="宋体"/>
          <w:b/>
          <w:sz w:val="28"/>
          <w:szCs w:val="28"/>
        </w:rPr>
        <w:t>标准的术语和定义</w:t>
      </w:r>
      <w:bookmarkEnd w:id="4"/>
      <w:r>
        <w:rPr>
          <w:rFonts w:hAnsi="宋体" w:hint="eastAsia"/>
          <w:sz w:val="28"/>
          <w:szCs w:val="28"/>
        </w:rPr>
        <w:t>:</w:t>
      </w:r>
      <w:r>
        <w:rPr>
          <w:rFonts w:hAnsi="宋体"/>
          <w:sz w:val="28"/>
          <w:szCs w:val="28"/>
        </w:rPr>
        <w:t>本</w:t>
      </w:r>
      <w:r>
        <w:rPr>
          <w:rFonts w:hAnsi="宋体" w:hint="eastAsia"/>
          <w:sz w:val="28"/>
          <w:szCs w:val="28"/>
        </w:rPr>
        <w:t>标准</w:t>
      </w:r>
      <w:r>
        <w:rPr>
          <w:rFonts w:hAnsi="宋体"/>
          <w:sz w:val="28"/>
          <w:szCs w:val="28"/>
        </w:rPr>
        <w:t>规定了</w:t>
      </w:r>
      <w:r>
        <w:rPr>
          <w:rFonts w:hAnsi="宋体" w:hint="eastAsia"/>
          <w:sz w:val="28"/>
          <w:szCs w:val="28"/>
        </w:rPr>
        <w:t>“</w:t>
      </w:r>
      <w:r w:rsidR="00D96880">
        <w:rPr>
          <w:rFonts w:hAnsi="宋体" w:hint="eastAsia"/>
          <w:sz w:val="28"/>
          <w:szCs w:val="28"/>
        </w:rPr>
        <w:t>扬尘</w:t>
      </w:r>
      <w:r>
        <w:rPr>
          <w:rFonts w:hAnsi="宋体" w:hint="eastAsia"/>
          <w:sz w:val="28"/>
          <w:szCs w:val="28"/>
        </w:rPr>
        <w:t>”、“</w:t>
      </w:r>
      <w:r w:rsidR="00D96880">
        <w:rPr>
          <w:rFonts w:hAnsi="宋体" w:hint="eastAsia"/>
          <w:sz w:val="28"/>
          <w:szCs w:val="28"/>
        </w:rPr>
        <w:t>扬尘防治</w:t>
      </w:r>
      <w:r>
        <w:rPr>
          <w:rFonts w:hAnsi="宋体" w:hint="eastAsia"/>
          <w:sz w:val="28"/>
          <w:szCs w:val="28"/>
        </w:rPr>
        <w:t>”、</w:t>
      </w:r>
      <w:r>
        <w:rPr>
          <w:rFonts w:hAnsi="宋体"/>
          <w:sz w:val="28"/>
          <w:szCs w:val="28"/>
        </w:rPr>
        <w:t>“</w:t>
      </w:r>
      <w:r w:rsidR="00D96880">
        <w:rPr>
          <w:rFonts w:hAnsi="宋体" w:hint="eastAsia"/>
          <w:sz w:val="28"/>
          <w:szCs w:val="28"/>
        </w:rPr>
        <w:t>围挡</w:t>
      </w:r>
      <w:r>
        <w:rPr>
          <w:rFonts w:hAnsi="宋体"/>
          <w:sz w:val="28"/>
          <w:szCs w:val="28"/>
        </w:rPr>
        <w:t>”</w:t>
      </w:r>
      <w:r w:rsidR="00D96880">
        <w:rPr>
          <w:rFonts w:hAnsi="宋体" w:hint="eastAsia"/>
          <w:sz w:val="28"/>
          <w:szCs w:val="28"/>
        </w:rPr>
        <w:t>、</w:t>
      </w:r>
      <w:r w:rsidR="00D96880">
        <w:rPr>
          <w:rFonts w:hAnsi="宋体"/>
          <w:sz w:val="28"/>
          <w:szCs w:val="28"/>
        </w:rPr>
        <w:t>“</w:t>
      </w:r>
      <w:r w:rsidR="00D96880">
        <w:rPr>
          <w:rFonts w:hAnsi="宋体" w:hint="eastAsia"/>
          <w:sz w:val="28"/>
          <w:szCs w:val="28"/>
        </w:rPr>
        <w:t>易扬尘材料</w:t>
      </w:r>
      <w:r w:rsidR="00D96880">
        <w:rPr>
          <w:rFonts w:hAnsi="宋体"/>
          <w:sz w:val="28"/>
          <w:szCs w:val="28"/>
        </w:rPr>
        <w:t>”</w:t>
      </w:r>
      <w:r w:rsidR="00D96880">
        <w:rPr>
          <w:rFonts w:hAnsi="宋体" w:hint="eastAsia"/>
          <w:sz w:val="28"/>
          <w:szCs w:val="28"/>
        </w:rPr>
        <w:t>、</w:t>
      </w:r>
      <w:r w:rsidR="00D96880">
        <w:rPr>
          <w:rFonts w:hAnsi="宋体"/>
          <w:sz w:val="28"/>
          <w:szCs w:val="28"/>
        </w:rPr>
        <w:t>“</w:t>
      </w:r>
      <w:r w:rsidR="00D96880">
        <w:rPr>
          <w:rFonts w:hAnsi="宋体" w:hint="eastAsia"/>
          <w:sz w:val="28"/>
          <w:szCs w:val="28"/>
        </w:rPr>
        <w:t>防尘网</w:t>
      </w:r>
      <w:r w:rsidR="00D96880">
        <w:rPr>
          <w:rFonts w:hAnsi="宋体"/>
          <w:sz w:val="28"/>
          <w:szCs w:val="28"/>
        </w:rPr>
        <w:t>”</w:t>
      </w:r>
      <w:r w:rsidR="00D96880">
        <w:rPr>
          <w:rFonts w:hAnsi="宋体" w:hint="eastAsia"/>
          <w:sz w:val="28"/>
          <w:szCs w:val="28"/>
        </w:rPr>
        <w:t>、“抑尘剂”、</w:t>
      </w:r>
      <w:r w:rsidR="00D96880">
        <w:rPr>
          <w:rFonts w:hAnsi="宋体"/>
          <w:sz w:val="28"/>
          <w:szCs w:val="28"/>
        </w:rPr>
        <w:t>“环境空气敏感点”</w:t>
      </w:r>
      <w:r w:rsidR="00D96880">
        <w:rPr>
          <w:rFonts w:hAnsi="宋体" w:hint="eastAsia"/>
          <w:sz w:val="28"/>
          <w:szCs w:val="28"/>
        </w:rPr>
        <w:t>、</w:t>
      </w:r>
      <w:r w:rsidR="00D96880">
        <w:rPr>
          <w:rFonts w:hAnsi="宋体"/>
          <w:sz w:val="28"/>
          <w:szCs w:val="28"/>
        </w:rPr>
        <w:t>“建筑垃圾”</w:t>
      </w:r>
      <w:r w:rsidR="007709FB">
        <w:rPr>
          <w:rFonts w:hAnsi="宋体" w:hint="eastAsia"/>
          <w:sz w:val="28"/>
          <w:szCs w:val="28"/>
        </w:rPr>
        <w:t>、</w:t>
      </w:r>
      <w:r w:rsidR="007709FB">
        <w:rPr>
          <w:rFonts w:hAnsi="宋体"/>
          <w:sz w:val="28"/>
          <w:szCs w:val="28"/>
        </w:rPr>
        <w:t>“</w:t>
      </w:r>
      <w:r w:rsidR="007709FB">
        <w:rPr>
          <w:rFonts w:hAnsi="宋体" w:hint="eastAsia"/>
          <w:sz w:val="28"/>
          <w:szCs w:val="28"/>
        </w:rPr>
        <w:t>城市</w:t>
      </w:r>
      <w:r w:rsidR="007709FB">
        <w:rPr>
          <w:rFonts w:hAnsi="宋体"/>
          <w:sz w:val="28"/>
          <w:szCs w:val="28"/>
        </w:rPr>
        <w:t>规划区”</w:t>
      </w:r>
      <w:r w:rsidR="007709FB">
        <w:rPr>
          <w:rFonts w:hAnsi="宋体" w:hint="eastAsia"/>
          <w:sz w:val="28"/>
          <w:szCs w:val="28"/>
        </w:rPr>
        <w:t>、</w:t>
      </w:r>
      <w:r w:rsidR="007709FB">
        <w:rPr>
          <w:rFonts w:hAnsi="宋体"/>
          <w:sz w:val="28"/>
          <w:szCs w:val="28"/>
        </w:rPr>
        <w:t>“</w:t>
      </w:r>
      <w:r w:rsidR="007709FB">
        <w:rPr>
          <w:rFonts w:hAnsi="宋体" w:hint="eastAsia"/>
          <w:sz w:val="28"/>
          <w:szCs w:val="28"/>
        </w:rPr>
        <w:t>土方</w:t>
      </w:r>
      <w:r w:rsidR="007709FB">
        <w:rPr>
          <w:rFonts w:hAnsi="宋体"/>
          <w:sz w:val="28"/>
          <w:szCs w:val="28"/>
        </w:rPr>
        <w:t>”</w:t>
      </w:r>
      <w:r w:rsidR="007709FB">
        <w:rPr>
          <w:rFonts w:hAnsi="宋体" w:hint="eastAsia"/>
          <w:sz w:val="28"/>
          <w:szCs w:val="28"/>
        </w:rPr>
        <w:t>、</w:t>
      </w:r>
      <w:r w:rsidR="007709FB">
        <w:rPr>
          <w:rFonts w:hAnsi="宋体"/>
          <w:sz w:val="28"/>
          <w:szCs w:val="28"/>
        </w:rPr>
        <w:t>“保证项目”</w:t>
      </w:r>
      <w:r w:rsidR="007709FB">
        <w:rPr>
          <w:rFonts w:hAnsi="宋体" w:hint="eastAsia"/>
          <w:sz w:val="28"/>
          <w:szCs w:val="28"/>
        </w:rPr>
        <w:t>及“</w:t>
      </w:r>
      <w:r w:rsidR="007709FB">
        <w:rPr>
          <w:rFonts w:hAnsi="宋体"/>
          <w:sz w:val="28"/>
          <w:szCs w:val="28"/>
        </w:rPr>
        <w:t>一般项目</w:t>
      </w:r>
      <w:r w:rsidR="007709FB">
        <w:rPr>
          <w:rFonts w:hAnsi="宋体" w:hint="eastAsia"/>
          <w:sz w:val="28"/>
          <w:szCs w:val="28"/>
        </w:rPr>
        <w:t>”</w:t>
      </w:r>
      <w:r>
        <w:rPr>
          <w:rFonts w:hAnsi="宋体"/>
          <w:sz w:val="28"/>
          <w:szCs w:val="28"/>
        </w:rPr>
        <w:t>术语</w:t>
      </w:r>
      <w:r>
        <w:rPr>
          <w:rFonts w:hAnsi="宋体"/>
          <w:sz w:val="28"/>
          <w:szCs w:val="28"/>
        </w:rPr>
        <w:lastRenderedPageBreak/>
        <w:t>定义。</w:t>
      </w:r>
      <w:bookmarkStart w:id="5" w:name="_Toc495314055"/>
    </w:p>
    <w:p w:rsidR="003C11BA" w:rsidRDefault="00CF6C70">
      <w:pPr>
        <w:spacing w:line="360" w:lineRule="auto"/>
        <w:ind w:firstLineChars="200" w:firstLine="562"/>
        <w:rPr>
          <w:sz w:val="28"/>
        </w:rPr>
      </w:pPr>
      <w:r>
        <w:rPr>
          <w:rFonts w:hAnsi="宋体" w:hint="eastAsia"/>
          <w:b/>
          <w:sz w:val="28"/>
          <w:szCs w:val="28"/>
        </w:rPr>
        <w:t>一般</w:t>
      </w:r>
      <w:r w:rsidR="007709FB">
        <w:rPr>
          <w:rFonts w:hAnsi="宋体" w:hint="eastAsia"/>
          <w:b/>
          <w:sz w:val="28"/>
          <w:szCs w:val="28"/>
        </w:rPr>
        <w:t>规定</w:t>
      </w:r>
      <w:r>
        <w:rPr>
          <w:rFonts w:hAnsi="宋体" w:hint="eastAsia"/>
          <w:b/>
          <w:sz w:val="28"/>
          <w:szCs w:val="28"/>
        </w:rPr>
        <w:t>：</w:t>
      </w:r>
      <w:r>
        <w:rPr>
          <w:sz w:val="28"/>
        </w:rPr>
        <w:t>本</w:t>
      </w:r>
      <w:r>
        <w:rPr>
          <w:rFonts w:hint="eastAsia"/>
          <w:sz w:val="28"/>
        </w:rPr>
        <w:t>标准规定了</w:t>
      </w:r>
      <w:r w:rsidR="007709FB">
        <w:rPr>
          <w:rFonts w:hint="eastAsia"/>
          <w:sz w:val="28"/>
        </w:rPr>
        <w:t>扬尘</w:t>
      </w:r>
      <w:r w:rsidR="007709FB">
        <w:rPr>
          <w:sz w:val="28"/>
        </w:rPr>
        <w:t>防治责任、</w:t>
      </w:r>
      <w:r w:rsidR="007709FB">
        <w:rPr>
          <w:rFonts w:hint="eastAsia"/>
          <w:sz w:val="28"/>
        </w:rPr>
        <w:t>防治</w:t>
      </w:r>
      <w:r w:rsidR="007709FB">
        <w:rPr>
          <w:sz w:val="28"/>
        </w:rPr>
        <w:t>费用、</w:t>
      </w:r>
      <w:r w:rsidR="007709FB">
        <w:rPr>
          <w:rFonts w:hint="eastAsia"/>
          <w:sz w:val="28"/>
        </w:rPr>
        <w:t>防治</w:t>
      </w:r>
      <w:r w:rsidR="007709FB">
        <w:rPr>
          <w:sz w:val="28"/>
        </w:rPr>
        <w:t>实施防范及技术交底、防治</w:t>
      </w:r>
      <w:r w:rsidR="007709FB">
        <w:rPr>
          <w:rFonts w:hint="eastAsia"/>
          <w:sz w:val="28"/>
        </w:rPr>
        <w:t>标识</w:t>
      </w:r>
      <w:r w:rsidR="007709FB">
        <w:rPr>
          <w:sz w:val="28"/>
        </w:rPr>
        <w:t>、</w:t>
      </w:r>
      <w:r w:rsidR="007709FB">
        <w:rPr>
          <w:rFonts w:hint="eastAsia"/>
          <w:sz w:val="28"/>
        </w:rPr>
        <w:t>防治</w:t>
      </w:r>
      <w:r w:rsidR="007709FB">
        <w:rPr>
          <w:sz w:val="28"/>
        </w:rPr>
        <w:t>教育、防治检查</w:t>
      </w:r>
      <w:r w:rsidR="007709FB">
        <w:rPr>
          <w:rFonts w:hint="eastAsia"/>
          <w:sz w:val="28"/>
        </w:rPr>
        <w:t>考核</w:t>
      </w:r>
      <w:r w:rsidR="007709FB">
        <w:rPr>
          <w:sz w:val="28"/>
        </w:rPr>
        <w:t>办法</w:t>
      </w:r>
      <w:r w:rsidR="00BA345E">
        <w:rPr>
          <w:rFonts w:hint="eastAsia"/>
          <w:sz w:val="28"/>
        </w:rPr>
        <w:t>和</w:t>
      </w:r>
      <w:r w:rsidR="00BA345E">
        <w:rPr>
          <w:sz w:val="28"/>
        </w:rPr>
        <w:t>防治</w:t>
      </w:r>
      <w:r w:rsidR="00BA345E">
        <w:rPr>
          <w:rFonts w:hint="eastAsia"/>
          <w:sz w:val="28"/>
        </w:rPr>
        <w:t>资料</w:t>
      </w:r>
      <w:r w:rsidR="00BA345E">
        <w:rPr>
          <w:sz w:val="28"/>
        </w:rPr>
        <w:t>管理</w:t>
      </w:r>
      <w:r>
        <w:rPr>
          <w:rFonts w:hint="eastAsia"/>
          <w:sz w:val="28"/>
        </w:rPr>
        <w:t>。</w:t>
      </w:r>
    </w:p>
    <w:bookmarkEnd w:id="5"/>
    <w:p w:rsidR="00BA345E" w:rsidRDefault="00BA345E">
      <w:pPr>
        <w:spacing w:line="360" w:lineRule="auto"/>
        <w:ind w:firstLineChars="200" w:firstLine="562"/>
        <w:rPr>
          <w:rFonts w:hAnsi="宋体"/>
          <w:sz w:val="28"/>
          <w:szCs w:val="28"/>
        </w:rPr>
      </w:pPr>
      <w:r>
        <w:rPr>
          <w:rFonts w:hAnsi="宋体" w:hint="eastAsia"/>
          <w:b/>
          <w:sz w:val="28"/>
          <w:szCs w:val="28"/>
        </w:rPr>
        <w:t>基本要求</w:t>
      </w:r>
      <w:r w:rsidR="00CF6C70">
        <w:rPr>
          <w:rFonts w:hAnsi="宋体" w:hint="eastAsia"/>
          <w:b/>
          <w:sz w:val="28"/>
          <w:szCs w:val="28"/>
        </w:rPr>
        <w:t>:</w:t>
      </w:r>
      <w:r w:rsidR="00CF6C70">
        <w:rPr>
          <w:rFonts w:hAnsi="宋体" w:hint="eastAsia"/>
          <w:sz w:val="28"/>
          <w:szCs w:val="28"/>
        </w:rPr>
        <w:t>本标准规定的</w:t>
      </w:r>
      <w:r>
        <w:rPr>
          <w:rFonts w:hAnsi="宋体" w:hint="eastAsia"/>
          <w:sz w:val="28"/>
          <w:szCs w:val="28"/>
        </w:rPr>
        <w:t>基本要求</w:t>
      </w:r>
      <w:r w:rsidR="00CF6C70">
        <w:rPr>
          <w:rFonts w:hAnsi="宋体" w:hint="eastAsia"/>
          <w:sz w:val="28"/>
          <w:szCs w:val="28"/>
        </w:rPr>
        <w:t>包括</w:t>
      </w:r>
      <w:r>
        <w:rPr>
          <w:rFonts w:hAnsi="宋体" w:hint="eastAsia"/>
          <w:sz w:val="28"/>
          <w:szCs w:val="28"/>
        </w:rPr>
        <w:t>总体要求</w:t>
      </w:r>
      <w:r>
        <w:rPr>
          <w:rFonts w:hAnsi="宋体"/>
          <w:sz w:val="28"/>
          <w:szCs w:val="28"/>
        </w:rPr>
        <w:t>、围挡</w:t>
      </w:r>
      <w:r>
        <w:rPr>
          <w:rFonts w:hAnsi="宋体" w:hint="eastAsia"/>
          <w:sz w:val="28"/>
          <w:szCs w:val="28"/>
        </w:rPr>
        <w:t>、</w:t>
      </w:r>
      <w:r>
        <w:rPr>
          <w:rFonts w:hAnsi="宋体"/>
          <w:sz w:val="28"/>
          <w:szCs w:val="28"/>
        </w:rPr>
        <w:t>车辆管理与冲洗、物料运输与存放、建筑垃圾处置、</w:t>
      </w:r>
      <w:r w:rsidR="00564487">
        <w:rPr>
          <w:rFonts w:hAnsi="宋体" w:hint="eastAsia"/>
          <w:sz w:val="28"/>
          <w:szCs w:val="28"/>
        </w:rPr>
        <w:t>防尘网六部分。</w:t>
      </w:r>
    </w:p>
    <w:p w:rsidR="003C11BA" w:rsidRDefault="00564487" w:rsidP="00564487">
      <w:pPr>
        <w:spacing w:line="360" w:lineRule="auto"/>
        <w:ind w:firstLineChars="200" w:firstLine="562"/>
        <w:rPr>
          <w:rFonts w:hAnsi="宋体"/>
          <w:sz w:val="28"/>
          <w:szCs w:val="28"/>
        </w:rPr>
      </w:pPr>
      <w:r>
        <w:rPr>
          <w:rFonts w:hAnsi="宋体" w:hint="eastAsia"/>
          <w:b/>
          <w:sz w:val="28"/>
          <w:szCs w:val="28"/>
        </w:rPr>
        <w:t>场站</w:t>
      </w:r>
      <w:r>
        <w:rPr>
          <w:rFonts w:hAnsi="宋体"/>
          <w:b/>
          <w:sz w:val="28"/>
          <w:szCs w:val="28"/>
        </w:rPr>
        <w:t>、施工</w:t>
      </w:r>
      <w:r>
        <w:rPr>
          <w:rFonts w:hAnsi="宋体" w:hint="eastAsia"/>
          <w:b/>
          <w:sz w:val="28"/>
          <w:szCs w:val="28"/>
        </w:rPr>
        <w:t>便道</w:t>
      </w:r>
      <w:r>
        <w:rPr>
          <w:rFonts w:hAnsi="宋体"/>
          <w:b/>
          <w:sz w:val="28"/>
          <w:szCs w:val="28"/>
        </w:rPr>
        <w:t>、</w:t>
      </w:r>
      <w:r>
        <w:rPr>
          <w:rFonts w:hAnsi="宋体" w:hint="eastAsia"/>
          <w:b/>
          <w:sz w:val="28"/>
          <w:szCs w:val="28"/>
        </w:rPr>
        <w:t>办公</w:t>
      </w:r>
      <w:r>
        <w:rPr>
          <w:rFonts w:hAnsi="宋体"/>
          <w:b/>
          <w:sz w:val="28"/>
          <w:szCs w:val="28"/>
        </w:rPr>
        <w:t>生活区防尘措施</w:t>
      </w:r>
      <w:r w:rsidR="00CF6C70">
        <w:rPr>
          <w:rFonts w:hAnsi="宋体" w:hint="eastAsia"/>
          <w:b/>
          <w:sz w:val="28"/>
          <w:szCs w:val="28"/>
        </w:rPr>
        <w:t>:</w:t>
      </w:r>
      <w:r w:rsidR="00CF6C70">
        <w:rPr>
          <w:rFonts w:hAnsi="宋体" w:hint="eastAsia"/>
          <w:sz w:val="28"/>
          <w:szCs w:val="28"/>
        </w:rPr>
        <w:t>本标准提出了</w:t>
      </w:r>
      <w:r>
        <w:rPr>
          <w:rFonts w:hAnsi="宋体" w:hint="eastAsia"/>
          <w:sz w:val="28"/>
          <w:szCs w:val="28"/>
        </w:rPr>
        <w:t>一般</w:t>
      </w:r>
      <w:r>
        <w:rPr>
          <w:rFonts w:hAnsi="宋体"/>
          <w:sz w:val="28"/>
          <w:szCs w:val="28"/>
        </w:rPr>
        <w:t>规定、</w:t>
      </w:r>
      <w:proofErr w:type="gramStart"/>
      <w:r>
        <w:rPr>
          <w:rFonts w:hAnsi="宋体" w:hint="eastAsia"/>
          <w:sz w:val="28"/>
          <w:szCs w:val="28"/>
        </w:rPr>
        <w:t>拌和站</w:t>
      </w:r>
      <w:proofErr w:type="gramEnd"/>
      <w:r>
        <w:rPr>
          <w:rFonts w:hAnsi="宋体" w:hint="eastAsia"/>
          <w:sz w:val="28"/>
          <w:szCs w:val="28"/>
        </w:rPr>
        <w:t>与</w:t>
      </w:r>
      <w:r>
        <w:rPr>
          <w:rFonts w:hAnsi="宋体"/>
          <w:sz w:val="28"/>
          <w:szCs w:val="28"/>
        </w:rPr>
        <w:t>预制场</w:t>
      </w:r>
      <w:r>
        <w:rPr>
          <w:rFonts w:hAnsi="宋体" w:hint="eastAsia"/>
          <w:sz w:val="28"/>
          <w:szCs w:val="28"/>
        </w:rPr>
        <w:t>、</w:t>
      </w:r>
      <w:r>
        <w:rPr>
          <w:rFonts w:hAnsi="宋体"/>
          <w:sz w:val="28"/>
          <w:szCs w:val="28"/>
        </w:rPr>
        <w:t>作业</w:t>
      </w:r>
      <w:r>
        <w:rPr>
          <w:rFonts w:hAnsi="宋体" w:hint="eastAsia"/>
          <w:sz w:val="28"/>
          <w:szCs w:val="28"/>
        </w:rPr>
        <w:t>现场、</w:t>
      </w:r>
      <w:r>
        <w:rPr>
          <w:rFonts w:hAnsi="宋体"/>
          <w:sz w:val="28"/>
          <w:szCs w:val="28"/>
        </w:rPr>
        <w:t>施工便道、办公生活区</w:t>
      </w:r>
      <w:r>
        <w:rPr>
          <w:rFonts w:hAnsi="宋体" w:hint="eastAsia"/>
          <w:sz w:val="28"/>
          <w:szCs w:val="28"/>
        </w:rPr>
        <w:t>五</w:t>
      </w:r>
      <w:r w:rsidR="00CF6C70">
        <w:rPr>
          <w:rFonts w:hAnsi="宋体" w:hint="eastAsia"/>
          <w:sz w:val="28"/>
          <w:szCs w:val="28"/>
        </w:rPr>
        <w:t>部分。</w:t>
      </w:r>
    </w:p>
    <w:p w:rsidR="00564487" w:rsidRDefault="00CF6C70">
      <w:pPr>
        <w:spacing w:line="360" w:lineRule="auto"/>
        <w:ind w:firstLineChars="200" w:firstLine="560"/>
        <w:rPr>
          <w:rFonts w:hAnsi="宋体"/>
          <w:sz w:val="28"/>
          <w:szCs w:val="28"/>
        </w:rPr>
      </w:pPr>
      <w:r>
        <w:rPr>
          <w:rFonts w:hAnsi="宋体" w:hint="eastAsia"/>
          <w:sz w:val="28"/>
          <w:szCs w:val="28"/>
        </w:rPr>
        <w:t>其中</w:t>
      </w:r>
      <w:r w:rsidR="00564487">
        <w:rPr>
          <w:rFonts w:hAnsi="宋体" w:hint="eastAsia"/>
          <w:sz w:val="28"/>
          <w:szCs w:val="28"/>
        </w:rPr>
        <w:t>一般规定</w:t>
      </w:r>
      <w:r w:rsidR="009C1039">
        <w:rPr>
          <w:rFonts w:hAnsi="宋体" w:hint="eastAsia"/>
          <w:sz w:val="28"/>
          <w:szCs w:val="28"/>
        </w:rPr>
        <w:t>对场站</w:t>
      </w:r>
      <w:r w:rsidR="009C1039">
        <w:rPr>
          <w:rFonts w:hAnsi="宋体"/>
          <w:sz w:val="28"/>
          <w:szCs w:val="28"/>
        </w:rPr>
        <w:t>、施工便道及办公生活区的基本</w:t>
      </w:r>
      <w:r w:rsidR="009C1039">
        <w:rPr>
          <w:rFonts w:hAnsi="宋体" w:hint="eastAsia"/>
          <w:sz w:val="28"/>
          <w:szCs w:val="28"/>
        </w:rPr>
        <w:t>降尘</w:t>
      </w:r>
      <w:r w:rsidR="009C1039">
        <w:rPr>
          <w:rFonts w:hAnsi="宋体"/>
          <w:sz w:val="28"/>
          <w:szCs w:val="28"/>
        </w:rPr>
        <w:t>设施、</w:t>
      </w:r>
      <w:r w:rsidR="009C1039">
        <w:rPr>
          <w:rFonts w:hAnsi="宋体" w:hint="eastAsia"/>
          <w:sz w:val="28"/>
          <w:szCs w:val="28"/>
        </w:rPr>
        <w:t>集料仓</w:t>
      </w:r>
      <w:r w:rsidR="009C1039">
        <w:rPr>
          <w:rFonts w:hAnsi="宋体"/>
          <w:sz w:val="28"/>
          <w:szCs w:val="28"/>
        </w:rPr>
        <w:t>、</w:t>
      </w:r>
      <w:r w:rsidR="009C1039">
        <w:rPr>
          <w:rFonts w:hAnsi="宋体" w:hint="eastAsia"/>
          <w:sz w:val="28"/>
          <w:szCs w:val="28"/>
        </w:rPr>
        <w:t>现场</w:t>
      </w:r>
      <w:r w:rsidR="009C1039">
        <w:rPr>
          <w:rFonts w:hAnsi="宋体"/>
          <w:sz w:val="28"/>
          <w:szCs w:val="28"/>
        </w:rPr>
        <w:t>垃圾及物料</w:t>
      </w:r>
      <w:r w:rsidR="009C1039">
        <w:rPr>
          <w:rFonts w:hAnsi="宋体" w:hint="eastAsia"/>
          <w:sz w:val="28"/>
          <w:szCs w:val="28"/>
        </w:rPr>
        <w:t>输送</w:t>
      </w:r>
      <w:r w:rsidR="009C1039">
        <w:rPr>
          <w:rFonts w:hAnsi="宋体"/>
          <w:sz w:val="28"/>
          <w:szCs w:val="28"/>
        </w:rPr>
        <w:t>等</w:t>
      </w:r>
      <w:r w:rsidR="009C1039">
        <w:rPr>
          <w:rFonts w:hAnsi="宋体" w:hint="eastAsia"/>
          <w:sz w:val="28"/>
          <w:szCs w:val="28"/>
        </w:rPr>
        <w:t>作了</w:t>
      </w:r>
      <w:r w:rsidR="009C1039">
        <w:rPr>
          <w:rFonts w:hAnsi="宋体"/>
          <w:sz w:val="28"/>
          <w:szCs w:val="28"/>
        </w:rPr>
        <w:t>详细的规定。</w:t>
      </w:r>
    </w:p>
    <w:p w:rsidR="009C1039" w:rsidRDefault="009C1039">
      <w:pPr>
        <w:spacing w:line="360" w:lineRule="auto"/>
        <w:ind w:firstLineChars="200" w:firstLine="560"/>
        <w:rPr>
          <w:rFonts w:hAnsi="宋体"/>
          <w:sz w:val="28"/>
          <w:szCs w:val="28"/>
        </w:rPr>
      </w:pPr>
      <w:r>
        <w:rPr>
          <w:rFonts w:hAnsi="宋体" w:hint="eastAsia"/>
          <w:sz w:val="28"/>
          <w:szCs w:val="28"/>
        </w:rPr>
        <w:t>拌合场与</w:t>
      </w:r>
      <w:r>
        <w:rPr>
          <w:rFonts w:hAnsi="宋体"/>
          <w:sz w:val="28"/>
          <w:szCs w:val="28"/>
        </w:rPr>
        <w:t>预制场</w:t>
      </w:r>
      <w:r w:rsidR="00CF6C70">
        <w:rPr>
          <w:rFonts w:hAnsi="宋体" w:hint="eastAsia"/>
          <w:sz w:val="28"/>
          <w:szCs w:val="28"/>
        </w:rPr>
        <w:t>规定了</w:t>
      </w:r>
      <w:r>
        <w:rPr>
          <w:rFonts w:hAnsi="宋体" w:hint="eastAsia"/>
          <w:sz w:val="28"/>
          <w:szCs w:val="28"/>
        </w:rPr>
        <w:t>场址</w:t>
      </w:r>
      <w:r>
        <w:rPr>
          <w:rFonts w:hAnsi="宋体"/>
          <w:sz w:val="28"/>
          <w:szCs w:val="28"/>
        </w:rPr>
        <w:t>的</w:t>
      </w:r>
      <w:r>
        <w:rPr>
          <w:rFonts w:hAnsi="宋体" w:hint="eastAsia"/>
          <w:sz w:val="28"/>
          <w:szCs w:val="28"/>
        </w:rPr>
        <w:t>选择、必须配备</w:t>
      </w:r>
      <w:r>
        <w:rPr>
          <w:rFonts w:hAnsi="宋体"/>
          <w:sz w:val="28"/>
          <w:szCs w:val="28"/>
        </w:rPr>
        <w:t>的除尘设备、</w:t>
      </w:r>
      <w:r>
        <w:rPr>
          <w:rFonts w:hAnsi="宋体" w:hint="eastAsia"/>
          <w:sz w:val="28"/>
          <w:szCs w:val="28"/>
        </w:rPr>
        <w:t>封闭存放及场地</w:t>
      </w:r>
      <w:r>
        <w:rPr>
          <w:rFonts w:hAnsi="宋体"/>
          <w:sz w:val="28"/>
          <w:szCs w:val="28"/>
        </w:rPr>
        <w:t>恢复等</w:t>
      </w:r>
      <w:r>
        <w:rPr>
          <w:rFonts w:hAnsi="宋体" w:hint="eastAsia"/>
          <w:sz w:val="28"/>
          <w:szCs w:val="28"/>
        </w:rPr>
        <w:t>内容</w:t>
      </w:r>
      <w:r>
        <w:rPr>
          <w:rFonts w:hAnsi="宋体"/>
          <w:sz w:val="28"/>
          <w:szCs w:val="28"/>
        </w:rPr>
        <w:t>。</w:t>
      </w:r>
    </w:p>
    <w:p w:rsidR="009C1039" w:rsidRPr="009C1039" w:rsidRDefault="009C1039">
      <w:pPr>
        <w:spacing w:line="360" w:lineRule="auto"/>
        <w:ind w:firstLineChars="200" w:firstLine="560"/>
        <w:rPr>
          <w:rFonts w:hAnsi="宋体"/>
          <w:sz w:val="28"/>
          <w:szCs w:val="28"/>
        </w:rPr>
      </w:pPr>
      <w:r>
        <w:rPr>
          <w:rFonts w:hAnsi="宋体" w:hint="eastAsia"/>
          <w:sz w:val="28"/>
          <w:szCs w:val="28"/>
        </w:rPr>
        <w:t>作业现场</w:t>
      </w:r>
      <w:r>
        <w:rPr>
          <w:rFonts w:hAnsi="宋体"/>
          <w:sz w:val="28"/>
          <w:szCs w:val="28"/>
        </w:rPr>
        <w:t>主要</w:t>
      </w:r>
      <w:r>
        <w:rPr>
          <w:rFonts w:hAnsi="宋体" w:hint="eastAsia"/>
          <w:sz w:val="28"/>
          <w:szCs w:val="28"/>
        </w:rPr>
        <w:t>对</w:t>
      </w:r>
      <w:r>
        <w:rPr>
          <w:rFonts w:hAnsi="宋体"/>
          <w:sz w:val="28"/>
          <w:szCs w:val="28"/>
        </w:rPr>
        <w:t>施工作业区域</w:t>
      </w:r>
      <w:r>
        <w:rPr>
          <w:rFonts w:hAnsi="宋体" w:hint="eastAsia"/>
          <w:sz w:val="28"/>
          <w:szCs w:val="28"/>
        </w:rPr>
        <w:t>的</w:t>
      </w:r>
      <w:r>
        <w:rPr>
          <w:rFonts w:hAnsi="宋体"/>
          <w:sz w:val="28"/>
          <w:szCs w:val="28"/>
        </w:rPr>
        <w:t>道路</w:t>
      </w:r>
      <w:r>
        <w:rPr>
          <w:rFonts w:hAnsi="宋体" w:hint="eastAsia"/>
          <w:sz w:val="28"/>
          <w:szCs w:val="28"/>
        </w:rPr>
        <w:t>、裸露地面及</w:t>
      </w:r>
      <w:r>
        <w:rPr>
          <w:rFonts w:hAnsi="宋体"/>
          <w:sz w:val="28"/>
          <w:szCs w:val="28"/>
        </w:rPr>
        <w:t>控制</w:t>
      </w:r>
      <w:r>
        <w:rPr>
          <w:rFonts w:hAnsi="宋体" w:hint="eastAsia"/>
          <w:sz w:val="28"/>
          <w:szCs w:val="28"/>
        </w:rPr>
        <w:t>区域</w:t>
      </w:r>
      <w:r>
        <w:rPr>
          <w:rFonts w:hAnsi="宋体"/>
          <w:sz w:val="28"/>
          <w:szCs w:val="28"/>
        </w:rPr>
        <w:t>作了详细的规定。</w:t>
      </w:r>
    </w:p>
    <w:p w:rsidR="009C1039" w:rsidRDefault="009C1039">
      <w:pPr>
        <w:spacing w:line="360" w:lineRule="auto"/>
        <w:ind w:firstLineChars="200" w:firstLine="560"/>
        <w:rPr>
          <w:rFonts w:hAnsi="宋体"/>
          <w:sz w:val="28"/>
          <w:szCs w:val="28"/>
        </w:rPr>
      </w:pPr>
      <w:r>
        <w:rPr>
          <w:rFonts w:hAnsi="宋体" w:hint="eastAsia"/>
          <w:sz w:val="28"/>
          <w:szCs w:val="28"/>
        </w:rPr>
        <w:t>施工</w:t>
      </w:r>
      <w:r>
        <w:rPr>
          <w:rFonts w:hAnsi="宋体"/>
          <w:sz w:val="28"/>
          <w:szCs w:val="28"/>
        </w:rPr>
        <w:t>便道</w:t>
      </w:r>
      <w:r>
        <w:rPr>
          <w:rFonts w:hAnsi="宋体" w:hint="eastAsia"/>
          <w:sz w:val="28"/>
          <w:szCs w:val="28"/>
        </w:rPr>
        <w:t>规定了</w:t>
      </w:r>
      <w:r>
        <w:rPr>
          <w:rFonts w:hAnsi="宋体"/>
          <w:sz w:val="28"/>
          <w:szCs w:val="28"/>
        </w:rPr>
        <w:t>便道的硬化防尘措施及</w:t>
      </w:r>
      <w:r>
        <w:rPr>
          <w:rFonts w:hAnsi="宋体" w:hint="eastAsia"/>
          <w:sz w:val="28"/>
          <w:szCs w:val="28"/>
        </w:rPr>
        <w:t>洒水频次</w:t>
      </w:r>
      <w:r>
        <w:rPr>
          <w:rFonts w:hAnsi="宋体"/>
          <w:sz w:val="28"/>
          <w:szCs w:val="28"/>
        </w:rPr>
        <w:t>。</w:t>
      </w:r>
    </w:p>
    <w:p w:rsidR="009C1039" w:rsidRDefault="009C1039" w:rsidP="009C1039">
      <w:pPr>
        <w:spacing w:line="360" w:lineRule="auto"/>
        <w:ind w:firstLineChars="200" w:firstLine="560"/>
        <w:rPr>
          <w:rFonts w:hAnsi="宋体"/>
          <w:sz w:val="28"/>
          <w:szCs w:val="28"/>
        </w:rPr>
      </w:pPr>
      <w:r>
        <w:rPr>
          <w:rFonts w:hAnsi="宋体" w:hint="eastAsia"/>
          <w:sz w:val="28"/>
          <w:szCs w:val="28"/>
        </w:rPr>
        <w:t>办公生活区规定了</w:t>
      </w:r>
      <w:r>
        <w:rPr>
          <w:rFonts w:hAnsi="宋体"/>
          <w:sz w:val="28"/>
          <w:szCs w:val="28"/>
        </w:rPr>
        <w:t>生活区地面</w:t>
      </w:r>
      <w:r>
        <w:rPr>
          <w:rFonts w:hAnsi="宋体" w:hint="eastAsia"/>
          <w:sz w:val="28"/>
          <w:szCs w:val="28"/>
        </w:rPr>
        <w:t>防尘</w:t>
      </w:r>
      <w:r>
        <w:rPr>
          <w:rFonts w:hAnsi="宋体"/>
          <w:sz w:val="28"/>
          <w:szCs w:val="28"/>
        </w:rPr>
        <w:t>措施及垃圾桶等内容</w:t>
      </w:r>
      <w:r>
        <w:rPr>
          <w:rFonts w:hAnsi="宋体" w:hint="eastAsia"/>
          <w:sz w:val="28"/>
          <w:szCs w:val="28"/>
        </w:rPr>
        <w:t>。</w:t>
      </w:r>
    </w:p>
    <w:p w:rsidR="009C1039" w:rsidRDefault="009C1039" w:rsidP="009C1039">
      <w:pPr>
        <w:spacing w:line="360" w:lineRule="auto"/>
        <w:ind w:firstLineChars="200" w:firstLine="562"/>
        <w:rPr>
          <w:rFonts w:hAnsi="宋体"/>
          <w:sz w:val="28"/>
          <w:szCs w:val="28"/>
        </w:rPr>
      </w:pPr>
      <w:r>
        <w:rPr>
          <w:rFonts w:hAnsi="宋体" w:hint="eastAsia"/>
          <w:b/>
          <w:sz w:val="28"/>
          <w:szCs w:val="28"/>
        </w:rPr>
        <w:t>公路扬尘</w:t>
      </w:r>
      <w:r>
        <w:rPr>
          <w:rFonts w:hAnsi="宋体"/>
          <w:b/>
          <w:sz w:val="28"/>
          <w:szCs w:val="28"/>
        </w:rPr>
        <w:t>防尘措施</w:t>
      </w:r>
      <w:r>
        <w:rPr>
          <w:rFonts w:hAnsi="宋体" w:hint="eastAsia"/>
          <w:b/>
          <w:sz w:val="28"/>
          <w:szCs w:val="28"/>
        </w:rPr>
        <w:t>:</w:t>
      </w:r>
      <w:r>
        <w:rPr>
          <w:rFonts w:hAnsi="宋体" w:hint="eastAsia"/>
          <w:sz w:val="28"/>
          <w:szCs w:val="28"/>
        </w:rPr>
        <w:t>本标准提出了一般</w:t>
      </w:r>
      <w:r>
        <w:rPr>
          <w:rFonts w:hAnsi="宋体"/>
          <w:sz w:val="28"/>
          <w:szCs w:val="28"/>
        </w:rPr>
        <w:t>规定、</w:t>
      </w:r>
      <w:r>
        <w:rPr>
          <w:rFonts w:hAnsi="宋体" w:hint="eastAsia"/>
          <w:sz w:val="28"/>
          <w:szCs w:val="28"/>
        </w:rPr>
        <w:t>路基路面工程、桥涵工程、隧道</w:t>
      </w:r>
      <w:r>
        <w:rPr>
          <w:rFonts w:hAnsi="宋体"/>
          <w:sz w:val="28"/>
          <w:szCs w:val="28"/>
        </w:rPr>
        <w:t>工程、</w:t>
      </w:r>
      <w:r>
        <w:rPr>
          <w:rFonts w:hAnsi="宋体" w:hint="eastAsia"/>
          <w:sz w:val="28"/>
          <w:szCs w:val="28"/>
        </w:rPr>
        <w:t>房屋建筑</w:t>
      </w:r>
      <w:r>
        <w:rPr>
          <w:rFonts w:hAnsi="宋体"/>
          <w:sz w:val="28"/>
          <w:szCs w:val="28"/>
        </w:rPr>
        <w:t>工程</w:t>
      </w:r>
      <w:r>
        <w:rPr>
          <w:rFonts w:hAnsi="宋体" w:hint="eastAsia"/>
          <w:sz w:val="28"/>
          <w:szCs w:val="28"/>
        </w:rPr>
        <w:t>与</w:t>
      </w:r>
      <w:r>
        <w:rPr>
          <w:rFonts w:hAnsi="宋体"/>
          <w:sz w:val="28"/>
          <w:szCs w:val="28"/>
        </w:rPr>
        <w:t>拆除工程</w:t>
      </w:r>
      <w:r>
        <w:rPr>
          <w:rFonts w:hAnsi="宋体" w:hint="eastAsia"/>
          <w:sz w:val="28"/>
          <w:szCs w:val="28"/>
        </w:rPr>
        <w:t>六部分。</w:t>
      </w:r>
    </w:p>
    <w:p w:rsidR="00A5748E" w:rsidRDefault="00A5748E" w:rsidP="00A5748E">
      <w:pPr>
        <w:spacing w:line="360" w:lineRule="auto"/>
        <w:ind w:firstLineChars="200" w:firstLine="560"/>
        <w:rPr>
          <w:rFonts w:hAnsi="宋体"/>
          <w:sz w:val="28"/>
          <w:szCs w:val="28"/>
        </w:rPr>
      </w:pPr>
      <w:r>
        <w:rPr>
          <w:rFonts w:hAnsi="宋体" w:hint="eastAsia"/>
          <w:sz w:val="28"/>
          <w:szCs w:val="28"/>
        </w:rPr>
        <w:t>其中一般规定对公路</w:t>
      </w:r>
      <w:r w:rsidR="00BE6F2E">
        <w:rPr>
          <w:rFonts w:hAnsi="宋体" w:hint="eastAsia"/>
          <w:sz w:val="28"/>
          <w:szCs w:val="28"/>
        </w:rPr>
        <w:t>工程</w:t>
      </w:r>
      <w:r w:rsidR="00BE6F2E">
        <w:rPr>
          <w:rFonts w:hAnsi="宋体"/>
          <w:sz w:val="28"/>
          <w:szCs w:val="28"/>
        </w:rPr>
        <w:t>中</w:t>
      </w:r>
      <w:r>
        <w:rPr>
          <w:rFonts w:hAnsi="宋体"/>
          <w:sz w:val="28"/>
          <w:szCs w:val="28"/>
        </w:rPr>
        <w:t>扬尘</w:t>
      </w:r>
      <w:r w:rsidR="00BE6F2E">
        <w:rPr>
          <w:rFonts w:hAnsi="宋体" w:hint="eastAsia"/>
          <w:sz w:val="28"/>
          <w:szCs w:val="28"/>
        </w:rPr>
        <w:t>处理</w:t>
      </w:r>
      <w:r>
        <w:rPr>
          <w:rFonts w:hAnsi="宋体"/>
          <w:sz w:val="28"/>
          <w:szCs w:val="28"/>
        </w:rPr>
        <w:t>措施等</w:t>
      </w:r>
      <w:r>
        <w:rPr>
          <w:rFonts w:hAnsi="宋体" w:hint="eastAsia"/>
          <w:sz w:val="28"/>
          <w:szCs w:val="28"/>
        </w:rPr>
        <w:t>作了基本</w:t>
      </w:r>
      <w:r>
        <w:rPr>
          <w:rFonts w:hAnsi="宋体"/>
          <w:sz w:val="28"/>
          <w:szCs w:val="28"/>
        </w:rPr>
        <w:t>规定。</w:t>
      </w:r>
    </w:p>
    <w:p w:rsidR="006710EE" w:rsidRDefault="006710EE" w:rsidP="006710EE">
      <w:pPr>
        <w:spacing w:line="360" w:lineRule="auto"/>
        <w:ind w:firstLineChars="200" w:firstLine="560"/>
        <w:rPr>
          <w:rFonts w:hAnsi="宋体"/>
          <w:sz w:val="28"/>
          <w:szCs w:val="28"/>
        </w:rPr>
      </w:pPr>
      <w:r>
        <w:rPr>
          <w:rFonts w:hAnsi="宋体" w:hint="eastAsia"/>
          <w:sz w:val="28"/>
          <w:szCs w:val="28"/>
        </w:rPr>
        <w:t>路基路面工程</w:t>
      </w:r>
      <w:r w:rsidR="00A5748E">
        <w:rPr>
          <w:rFonts w:hAnsi="宋体" w:hint="eastAsia"/>
          <w:sz w:val="28"/>
          <w:szCs w:val="28"/>
        </w:rPr>
        <w:t>规定了</w:t>
      </w:r>
      <w:r>
        <w:rPr>
          <w:rFonts w:hAnsi="宋体" w:hint="eastAsia"/>
          <w:sz w:val="28"/>
          <w:szCs w:val="28"/>
        </w:rPr>
        <w:t>土方</w:t>
      </w:r>
      <w:r>
        <w:rPr>
          <w:rFonts w:hAnsi="宋体"/>
          <w:sz w:val="28"/>
          <w:szCs w:val="28"/>
        </w:rPr>
        <w:t>开挖、地质边坡、路面切割、</w:t>
      </w:r>
      <w:r>
        <w:rPr>
          <w:rFonts w:hAnsi="宋体" w:hint="eastAsia"/>
          <w:sz w:val="28"/>
          <w:szCs w:val="28"/>
        </w:rPr>
        <w:t>构建物</w:t>
      </w:r>
      <w:r>
        <w:rPr>
          <w:rFonts w:hAnsi="宋体"/>
          <w:sz w:val="28"/>
          <w:szCs w:val="28"/>
        </w:rPr>
        <w:t>拆除及道路养护的防尘</w:t>
      </w:r>
      <w:r>
        <w:rPr>
          <w:rFonts w:hAnsi="宋体" w:hint="eastAsia"/>
          <w:sz w:val="28"/>
          <w:szCs w:val="28"/>
        </w:rPr>
        <w:t>措施</w:t>
      </w:r>
      <w:r>
        <w:rPr>
          <w:rFonts w:hAnsi="宋体"/>
          <w:sz w:val="28"/>
          <w:szCs w:val="28"/>
        </w:rPr>
        <w:t>等内容。</w:t>
      </w:r>
    </w:p>
    <w:p w:rsidR="00A5748E" w:rsidRPr="009C1039" w:rsidRDefault="006710EE" w:rsidP="00A5748E">
      <w:pPr>
        <w:spacing w:line="360" w:lineRule="auto"/>
        <w:ind w:firstLineChars="200" w:firstLine="560"/>
        <w:rPr>
          <w:rFonts w:hAnsi="宋体"/>
          <w:sz w:val="28"/>
          <w:szCs w:val="28"/>
        </w:rPr>
      </w:pPr>
      <w:r>
        <w:rPr>
          <w:rFonts w:hAnsi="宋体" w:hint="eastAsia"/>
          <w:sz w:val="28"/>
          <w:szCs w:val="28"/>
        </w:rPr>
        <w:t>桥涵工程</w:t>
      </w:r>
      <w:r w:rsidR="00A5748E">
        <w:rPr>
          <w:rFonts w:hAnsi="宋体"/>
          <w:sz w:val="28"/>
          <w:szCs w:val="28"/>
        </w:rPr>
        <w:t>主要</w:t>
      </w:r>
      <w:r w:rsidR="00A5748E">
        <w:rPr>
          <w:rFonts w:hAnsi="宋体" w:hint="eastAsia"/>
          <w:sz w:val="28"/>
          <w:szCs w:val="28"/>
        </w:rPr>
        <w:t>对</w:t>
      </w:r>
      <w:r>
        <w:rPr>
          <w:rFonts w:hAnsi="宋体" w:hint="eastAsia"/>
          <w:sz w:val="28"/>
          <w:szCs w:val="28"/>
        </w:rPr>
        <w:t>桥梁</w:t>
      </w:r>
      <w:r>
        <w:rPr>
          <w:rFonts w:hAnsi="宋体"/>
          <w:sz w:val="28"/>
          <w:szCs w:val="28"/>
        </w:rPr>
        <w:t>桩基钻孔、基坑开挖、</w:t>
      </w:r>
      <w:r>
        <w:rPr>
          <w:rFonts w:hAnsi="宋体" w:hint="eastAsia"/>
          <w:sz w:val="28"/>
          <w:szCs w:val="28"/>
        </w:rPr>
        <w:t>泥浆</w:t>
      </w:r>
      <w:r>
        <w:rPr>
          <w:rFonts w:hAnsi="宋体"/>
          <w:sz w:val="28"/>
          <w:szCs w:val="28"/>
        </w:rPr>
        <w:t>土石</w:t>
      </w:r>
      <w:r>
        <w:rPr>
          <w:rFonts w:hAnsi="宋体" w:hint="eastAsia"/>
          <w:sz w:val="28"/>
          <w:szCs w:val="28"/>
        </w:rPr>
        <w:t>清运及</w:t>
      </w:r>
      <w:r>
        <w:rPr>
          <w:rFonts w:hAnsi="宋体"/>
          <w:sz w:val="28"/>
          <w:szCs w:val="28"/>
        </w:rPr>
        <w:t>桥面施工</w:t>
      </w:r>
      <w:r>
        <w:rPr>
          <w:rFonts w:hAnsi="宋体" w:hint="eastAsia"/>
          <w:sz w:val="28"/>
          <w:szCs w:val="28"/>
        </w:rPr>
        <w:t>的扬尘</w:t>
      </w:r>
      <w:r>
        <w:rPr>
          <w:rFonts w:hAnsi="宋体"/>
          <w:sz w:val="28"/>
          <w:szCs w:val="28"/>
        </w:rPr>
        <w:t>防尘措施</w:t>
      </w:r>
      <w:r w:rsidR="00A5748E">
        <w:rPr>
          <w:rFonts w:hAnsi="宋体"/>
          <w:sz w:val="28"/>
          <w:szCs w:val="28"/>
        </w:rPr>
        <w:t>作了详细的规定。</w:t>
      </w:r>
    </w:p>
    <w:p w:rsidR="006710EE" w:rsidRDefault="006710EE" w:rsidP="00A5748E">
      <w:pPr>
        <w:spacing w:line="360" w:lineRule="auto"/>
        <w:ind w:firstLineChars="200" w:firstLine="560"/>
        <w:rPr>
          <w:rFonts w:hAnsi="宋体"/>
          <w:sz w:val="28"/>
          <w:szCs w:val="28"/>
        </w:rPr>
      </w:pPr>
      <w:r>
        <w:rPr>
          <w:rFonts w:hAnsi="宋体" w:hint="eastAsia"/>
          <w:sz w:val="28"/>
          <w:szCs w:val="28"/>
        </w:rPr>
        <w:t>隧道工程</w:t>
      </w:r>
      <w:r w:rsidR="00A5748E">
        <w:rPr>
          <w:rFonts w:hAnsi="宋体" w:hint="eastAsia"/>
          <w:sz w:val="28"/>
          <w:szCs w:val="28"/>
        </w:rPr>
        <w:t>规定了</w:t>
      </w:r>
      <w:r>
        <w:rPr>
          <w:rFonts w:hAnsi="宋体" w:hint="eastAsia"/>
          <w:sz w:val="28"/>
          <w:szCs w:val="28"/>
        </w:rPr>
        <w:t>洞口开挖</w:t>
      </w:r>
      <w:r>
        <w:rPr>
          <w:rFonts w:hAnsi="宋体"/>
          <w:sz w:val="28"/>
          <w:szCs w:val="28"/>
        </w:rPr>
        <w:t>、隧道施工、清运</w:t>
      </w:r>
      <w:r>
        <w:rPr>
          <w:rFonts w:hAnsi="宋体" w:hint="eastAsia"/>
          <w:sz w:val="28"/>
          <w:szCs w:val="28"/>
        </w:rPr>
        <w:t>覆盖</w:t>
      </w:r>
      <w:r>
        <w:rPr>
          <w:rFonts w:hAnsi="宋体"/>
          <w:sz w:val="28"/>
          <w:szCs w:val="28"/>
        </w:rPr>
        <w:t>及基槽爆破的扬</w:t>
      </w:r>
      <w:r w:rsidR="00BE6F2E">
        <w:rPr>
          <w:rFonts w:hAnsi="宋体" w:hint="eastAsia"/>
          <w:sz w:val="28"/>
          <w:szCs w:val="28"/>
        </w:rPr>
        <w:t>防尘</w:t>
      </w:r>
      <w:r>
        <w:rPr>
          <w:rFonts w:hAnsi="宋体"/>
          <w:sz w:val="28"/>
          <w:szCs w:val="28"/>
        </w:rPr>
        <w:t>措施等内容</w:t>
      </w:r>
      <w:r w:rsidR="0000495A">
        <w:rPr>
          <w:rFonts w:hAnsi="宋体" w:hint="eastAsia"/>
          <w:sz w:val="28"/>
          <w:szCs w:val="28"/>
        </w:rPr>
        <w:t>。</w:t>
      </w:r>
    </w:p>
    <w:p w:rsidR="006710EE" w:rsidRDefault="006710EE" w:rsidP="00A5748E">
      <w:pPr>
        <w:spacing w:line="360" w:lineRule="auto"/>
        <w:ind w:firstLineChars="200" w:firstLine="560"/>
        <w:rPr>
          <w:rFonts w:hAnsi="宋体"/>
          <w:sz w:val="28"/>
          <w:szCs w:val="28"/>
        </w:rPr>
      </w:pPr>
      <w:r>
        <w:rPr>
          <w:rFonts w:hAnsi="宋体" w:hint="eastAsia"/>
          <w:sz w:val="28"/>
          <w:szCs w:val="28"/>
        </w:rPr>
        <w:t>房屋</w:t>
      </w:r>
      <w:r>
        <w:rPr>
          <w:rFonts w:hAnsi="宋体"/>
          <w:sz w:val="28"/>
          <w:szCs w:val="28"/>
        </w:rPr>
        <w:t>建筑工程</w:t>
      </w:r>
      <w:r>
        <w:rPr>
          <w:rFonts w:hAnsi="宋体" w:hint="eastAsia"/>
          <w:sz w:val="28"/>
          <w:szCs w:val="28"/>
        </w:rPr>
        <w:t>对主体</w:t>
      </w:r>
      <w:r>
        <w:rPr>
          <w:rFonts w:hAnsi="宋体"/>
          <w:sz w:val="28"/>
          <w:szCs w:val="28"/>
        </w:rPr>
        <w:t>施工、装饰工程</w:t>
      </w:r>
      <w:r>
        <w:rPr>
          <w:rFonts w:hAnsi="宋体" w:hint="eastAsia"/>
          <w:sz w:val="28"/>
          <w:szCs w:val="28"/>
        </w:rPr>
        <w:t>、</w:t>
      </w:r>
      <w:r>
        <w:rPr>
          <w:rFonts w:hAnsi="宋体"/>
          <w:sz w:val="28"/>
          <w:szCs w:val="28"/>
        </w:rPr>
        <w:t>木制作业</w:t>
      </w:r>
      <w:r w:rsidR="00BE6F2E">
        <w:rPr>
          <w:rFonts w:hAnsi="宋体" w:hint="eastAsia"/>
          <w:sz w:val="28"/>
          <w:szCs w:val="28"/>
        </w:rPr>
        <w:t>及现场喷涂防尘</w:t>
      </w:r>
      <w:r w:rsidR="00BE6F2E">
        <w:rPr>
          <w:rFonts w:hAnsi="宋体"/>
          <w:sz w:val="28"/>
          <w:szCs w:val="28"/>
        </w:rPr>
        <w:t>措施</w:t>
      </w:r>
      <w:r w:rsidR="00BE6F2E">
        <w:rPr>
          <w:rFonts w:hAnsi="宋体" w:hint="eastAsia"/>
          <w:sz w:val="28"/>
          <w:szCs w:val="28"/>
        </w:rPr>
        <w:lastRenderedPageBreak/>
        <w:t>作了</w:t>
      </w:r>
      <w:r w:rsidR="00BE6F2E">
        <w:rPr>
          <w:rFonts w:hAnsi="宋体"/>
          <w:sz w:val="28"/>
          <w:szCs w:val="28"/>
        </w:rPr>
        <w:t>详细规定。</w:t>
      </w:r>
    </w:p>
    <w:p w:rsidR="00BE6F2E" w:rsidRDefault="00BE6F2E" w:rsidP="00A5748E">
      <w:pPr>
        <w:spacing w:line="360" w:lineRule="auto"/>
        <w:ind w:firstLineChars="200" w:firstLine="560"/>
        <w:rPr>
          <w:rFonts w:hAnsi="宋体"/>
          <w:sz w:val="28"/>
          <w:szCs w:val="28"/>
        </w:rPr>
      </w:pPr>
      <w:r>
        <w:rPr>
          <w:rFonts w:hAnsi="宋体" w:hint="eastAsia"/>
          <w:sz w:val="28"/>
          <w:szCs w:val="28"/>
        </w:rPr>
        <w:t>拆除</w:t>
      </w:r>
      <w:r>
        <w:rPr>
          <w:rFonts w:hAnsi="宋体"/>
          <w:sz w:val="28"/>
          <w:szCs w:val="28"/>
        </w:rPr>
        <w:t>工程规定了</w:t>
      </w:r>
      <w:r>
        <w:rPr>
          <w:rFonts w:hAnsi="宋体" w:hint="eastAsia"/>
          <w:sz w:val="28"/>
          <w:szCs w:val="28"/>
        </w:rPr>
        <w:t>拆除</w:t>
      </w:r>
      <w:r>
        <w:rPr>
          <w:rFonts w:hAnsi="宋体"/>
          <w:sz w:val="28"/>
          <w:szCs w:val="28"/>
        </w:rPr>
        <w:t>作业前</w:t>
      </w:r>
      <w:r>
        <w:rPr>
          <w:rFonts w:hAnsi="宋体" w:hint="eastAsia"/>
          <w:sz w:val="28"/>
          <w:szCs w:val="28"/>
        </w:rPr>
        <w:t>、机械爆破拆除工程及</w:t>
      </w:r>
      <w:r>
        <w:rPr>
          <w:rFonts w:hAnsi="宋体"/>
          <w:sz w:val="28"/>
          <w:szCs w:val="28"/>
        </w:rPr>
        <w:t>拆除的建筑垃圾等</w:t>
      </w:r>
      <w:r>
        <w:rPr>
          <w:rFonts w:hAnsi="宋体" w:hint="eastAsia"/>
          <w:sz w:val="28"/>
          <w:szCs w:val="28"/>
        </w:rPr>
        <w:t>内容。</w:t>
      </w:r>
    </w:p>
    <w:p w:rsidR="00BE6F2E" w:rsidRDefault="00BE6F2E" w:rsidP="00BE6F2E">
      <w:pPr>
        <w:spacing w:line="360" w:lineRule="auto"/>
        <w:ind w:firstLineChars="200" w:firstLine="562"/>
        <w:rPr>
          <w:rFonts w:hAnsi="宋体"/>
          <w:sz w:val="28"/>
          <w:szCs w:val="28"/>
        </w:rPr>
      </w:pPr>
      <w:r>
        <w:rPr>
          <w:rFonts w:hAnsi="宋体" w:hint="eastAsia"/>
          <w:b/>
          <w:sz w:val="28"/>
          <w:szCs w:val="28"/>
        </w:rPr>
        <w:t>水运扬尘</w:t>
      </w:r>
      <w:r>
        <w:rPr>
          <w:rFonts w:hAnsi="宋体"/>
          <w:b/>
          <w:sz w:val="28"/>
          <w:szCs w:val="28"/>
        </w:rPr>
        <w:t>防尘措施</w:t>
      </w:r>
      <w:r>
        <w:rPr>
          <w:rFonts w:hAnsi="宋体" w:hint="eastAsia"/>
          <w:b/>
          <w:sz w:val="28"/>
          <w:szCs w:val="28"/>
        </w:rPr>
        <w:t>:</w:t>
      </w:r>
      <w:r>
        <w:rPr>
          <w:rFonts w:hAnsi="宋体" w:hint="eastAsia"/>
          <w:sz w:val="28"/>
          <w:szCs w:val="28"/>
        </w:rPr>
        <w:t>本标准提出了一般</w:t>
      </w:r>
      <w:r>
        <w:rPr>
          <w:rFonts w:hAnsi="宋体"/>
          <w:sz w:val="28"/>
          <w:szCs w:val="28"/>
        </w:rPr>
        <w:t>规定、</w:t>
      </w:r>
      <w:r>
        <w:rPr>
          <w:rFonts w:hAnsi="宋体" w:hint="eastAsia"/>
          <w:sz w:val="28"/>
          <w:szCs w:val="28"/>
        </w:rPr>
        <w:t>航道</w:t>
      </w:r>
      <w:r>
        <w:rPr>
          <w:rFonts w:hAnsi="宋体"/>
          <w:sz w:val="28"/>
          <w:szCs w:val="28"/>
        </w:rPr>
        <w:t>工程</w:t>
      </w:r>
      <w:r>
        <w:rPr>
          <w:rFonts w:hAnsi="宋体" w:hint="eastAsia"/>
          <w:sz w:val="28"/>
          <w:szCs w:val="28"/>
        </w:rPr>
        <w:t>、港口</w:t>
      </w:r>
      <w:r>
        <w:rPr>
          <w:rFonts w:hAnsi="宋体"/>
          <w:sz w:val="28"/>
          <w:szCs w:val="28"/>
        </w:rPr>
        <w:t>（</w:t>
      </w:r>
      <w:r>
        <w:rPr>
          <w:rFonts w:hAnsi="宋体" w:hint="eastAsia"/>
          <w:sz w:val="28"/>
          <w:szCs w:val="28"/>
        </w:rPr>
        <w:t>服务区</w:t>
      </w:r>
      <w:r>
        <w:rPr>
          <w:rFonts w:hAnsi="宋体"/>
          <w:sz w:val="28"/>
          <w:szCs w:val="28"/>
        </w:rPr>
        <w:t>）</w:t>
      </w:r>
      <w:r>
        <w:rPr>
          <w:rFonts w:hAnsi="宋体" w:hint="eastAsia"/>
          <w:sz w:val="28"/>
          <w:szCs w:val="28"/>
        </w:rPr>
        <w:t>工程及船闸</w:t>
      </w:r>
      <w:r>
        <w:rPr>
          <w:rFonts w:hAnsi="宋体"/>
          <w:sz w:val="28"/>
          <w:szCs w:val="28"/>
        </w:rPr>
        <w:t>、水闸工程</w:t>
      </w:r>
      <w:r>
        <w:rPr>
          <w:rFonts w:hAnsi="宋体" w:hint="eastAsia"/>
          <w:sz w:val="28"/>
          <w:szCs w:val="28"/>
        </w:rPr>
        <w:t>四部分。</w:t>
      </w:r>
    </w:p>
    <w:p w:rsidR="00BE6F2E" w:rsidRDefault="00BE6F2E" w:rsidP="00BE6F2E">
      <w:pPr>
        <w:spacing w:line="360" w:lineRule="auto"/>
        <w:ind w:firstLineChars="200" w:firstLine="560"/>
        <w:rPr>
          <w:rFonts w:hAnsi="宋体"/>
          <w:sz w:val="28"/>
          <w:szCs w:val="28"/>
        </w:rPr>
      </w:pPr>
      <w:r>
        <w:rPr>
          <w:rFonts w:hAnsi="宋体" w:hint="eastAsia"/>
          <w:sz w:val="28"/>
          <w:szCs w:val="28"/>
        </w:rPr>
        <w:t>其中一般规定对水运工程</w:t>
      </w:r>
      <w:r>
        <w:rPr>
          <w:rFonts w:hAnsi="宋体"/>
          <w:sz w:val="28"/>
          <w:szCs w:val="28"/>
        </w:rPr>
        <w:t>中扬尘</w:t>
      </w:r>
      <w:r>
        <w:rPr>
          <w:rFonts w:hAnsi="宋体" w:hint="eastAsia"/>
          <w:sz w:val="28"/>
          <w:szCs w:val="28"/>
        </w:rPr>
        <w:t>处理</w:t>
      </w:r>
      <w:r>
        <w:rPr>
          <w:rFonts w:hAnsi="宋体"/>
          <w:sz w:val="28"/>
          <w:szCs w:val="28"/>
        </w:rPr>
        <w:t>措施等</w:t>
      </w:r>
      <w:r>
        <w:rPr>
          <w:rFonts w:hAnsi="宋体" w:hint="eastAsia"/>
          <w:sz w:val="28"/>
          <w:szCs w:val="28"/>
        </w:rPr>
        <w:t>作了基本</w:t>
      </w:r>
      <w:r>
        <w:rPr>
          <w:rFonts w:hAnsi="宋体"/>
          <w:sz w:val="28"/>
          <w:szCs w:val="28"/>
        </w:rPr>
        <w:t>规定。</w:t>
      </w:r>
    </w:p>
    <w:p w:rsidR="00BE6F2E" w:rsidRDefault="00BE6F2E" w:rsidP="00BE6F2E">
      <w:pPr>
        <w:spacing w:line="360" w:lineRule="auto"/>
        <w:ind w:firstLineChars="200" w:firstLine="560"/>
        <w:rPr>
          <w:rFonts w:hAnsi="宋体"/>
          <w:sz w:val="28"/>
          <w:szCs w:val="28"/>
        </w:rPr>
      </w:pPr>
      <w:r>
        <w:rPr>
          <w:rFonts w:hAnsi="宋体" w:hint="eastAsia"/>
          <w:sz w:val="28"/>
          <w:szCs w:val="28"/>
        </w:rPr>
        <w:t>航道工程规定了土石方工程</w:t>
      </w:r>
      <w:r>
        <w:rPr>
          <w:rFonts w:hAnsi="宋体"/>
          <w:sz w:val="28"/>
          <w:szCs w:val="28"/>
        </w:rPr>
        <w:t>、</w:t>
      </w:r>
      <w:r>
        <w:rPr>
          <w:rFonts w:hAnsi="宋体" w:hint="eastAsia"/>
          <w:sz w:val="28"/>
          <w:szCs w:val="28"/>
        </w:rPr>
        <w:t>疏浚</w:t>
      </w:r>
      <w:r>
        <w:rPr>
          <w:rFonts w:hAnsi="宋体"/>
          <w:sz w:val="28"/>
          <w:szCs w:val="28"/>
        </w:rPr>
        <w:t>工程、斜坡式护岸</w:t>
      </w:r>
      <w:r>
        <w:rPr>
          <w:rFonts w:hAnsi="宋体" w:hint="eastAsia"/>
          <w:sz w:val="28"/>
          <w:szCs w:val="28"/>
        </w:rPr>
        <w:t>及</w:t>
      </w:r>
      <w:r>
        <w:rPr>
          <w:rFonts w:hAnsi="宋体"/>
          <w:sz w:val="28"/>
          <w:szCs w:val="28"/>
        </w:rPr>
        <w:t>直立式护岸的防尘</w:t>
      </w:r>
      <w:r>
        <w:rPr>
          <w:rFonts w:hAnsi="宋体" w:hint="eastAsia"/>
          <w:sz w:val="28"/>
          <w:szCs w:val="28"/>
        </w:rPr>
        <w:t>措施</w:t>
      </w:r>
      <w:r>
        <w:rPr>
          <w:rFonts w:hAnsi="宋体"/>
          <w:sz w:val="28"/>
          <w:szCs w:val="28"/>
        </w:rPr>
        <w:t>。</w:t>
      </w:r>
    </w:p>
    <w:p w:rsidR="00BE6F2E" w:rsidRPr="009C1039" w:rsidRDefault="00BE6F2E" w:rsidP="00BE6F2E">
      <w:pPr>
        <w:spacing w:line="360" w:lineRule="auto"/>
        <w:ind w:firstLineChars="200" w:firstLine="560"/>
        <w:rPr>
          <w:rFonts w:hAnsi="宋体"/>
          <w:sz w:val="28"/>
          <w:szCs w:val="28"/>
        </w:rPr>
      </w:pPr>
      <w:r>
        <w:rPr>
          <w:rFonts w:hAnsi="宋体" w:hint="eastAsia"/>
          <w:sz w:val="28"/>
          <w:szCs w:val="28"/>
        </w:rPr>
        <w:t>港口（服务区）工程</w:t>
      </w:r>
      <w:r>
        <w:rPr>
          <w:rFonts w:hAnsi="宋体"/>
          <w:sz w:val="28"/>
          <w:szCs w:val="28"/>
        </w:rPr>
        <w:t>主要</w:t>
      </w:r>
      <w:r>
        <w:rPr>
          <w:rFonts w:hAnsi="宋体" w:hint="eastAsia"/>
          <w:sz w:val="28"/>
          <w:szCs w:val="28"/>
        </w:rPr>
        <w:t>对基槽开挖</w:t>
      </w:r>
      <w:r>
        <w:rPr>
          <w:rFonts w:hAnsi="宋体"/>
          <w:sz w:val="28"/>
          <w:szCs w:val="28"/>
        </w:rPr>
        <w:t>、抛石和回填、桩基施工、现浇构件、</w:t>
      </w:r>
      <w:r>
        <w:rPr>
          <w:rFonts w:hAnsi="宋体" w:hint="eastAsia"/>
          <w:sz w:val="28"/>
          <w:szCs w:val="28"/>
        </w:rPr>
        <w:t>预制构件</w:t>
      </w:r>
      <w:r>
        <w:rPr>
          <w:rFonts w:hAnsi="宋体"/>
          <w:sz w:val="28"/>
          <w:szCs w:val="28"/>
        </w:rPr>
        <w:t>、路域道路及堆场施工、</w:t>
      </w:r>
      <w:r>
        <w:rPr>
          <w:rFonts w:hAnsi="宋体" w:hint="eastAsia"/>
          <w:sz w:val="28"/>
          <w:szCs w:val="28"/>
        </w:rPr>
        <w:t>房建</w:t>
      </w:r>
      <w:r>
        <w:rPr>
          <w:rFonts w:hAnsi="宋体"/>
          <w:sz w:val="28"/>
          <w:szCs w:val="28"/>
        </w:rPr>
        <w:t>施工等</w:t>
      </w:r>
      <w:r>
        <w:rPr>
          <w:rFonts w:hAnsi="宋体" w:hint="eastAsia"/>
          <w:sz w:val="28"/>
          <w:szCs w:val="28"/>
        </w:rPr>
        <w:t>相关</w:t>
      </w:r>
      <w:r>
        <w:rPr>
          <w:rFonts w:hAnsi="宋体"/>
          <w:sz w:val="28"/>
          <w:szCs w:val="28"/>
        </w:rPr>
        <w:t>的</w:t>
      </w:r>
      <w:r>
        <w:rPr>
          <w:rFonts w:hAnsi="宋体" w:hint="eastAsia"/>
          <w:sz w:val="28"/>
          <w:szCs w:val="28"/>
        </w:rPr>
        <w:t>扬尘</w:t>
      </w:r>
      <w:r>
        <w:rPr>
          <w:rFonts w:hAnsi="宋体"/>
          <w:sz w:val="28"/>
          <w:szCs w:val="28"/>
        </w:rPr>
        <w:t>防尘措施作了详细的规定。</w:t>
      </w:r>
    </w:p>
    <w:p w:rsidR="00BE6F2E" w:rsidRDefault="00BE6F2E" w:rsidP="00BE6F2E">
      <w:pPr>
        <w:spacing w:line="360" w:lineRule="auto"/>
        <w:ind w:firstLineChars="200" w:firstLine="560"/>
        <w:rPr>
          <w:rFonts w:hAnsi="宋体"/>
          <w:sz w:val="28"/>
          <w:szCs w:val="28"/>
        </w:rPr>
      </w:pPr>
      <w:r>
        <w:rPr>
          <w:rFonts w:hAnsi="宋体" w:hint="eastAsia"/>
          <w:sz w:val="28"/>
          <w:szCs w:val="28"/>
        </w:rPr>
        <w:t>船闸、</w:t>
      </w:r>
      <w:r>
        <w:rPr>
          <w:rFonts w:hAnsi="宋体"/>
          <w:sz w:val="28"/>
          <w:szCs w:val="28"/>
        </w:rPr>
        <w:t>水闸</w:t>
      </w:r>
      <w:r>
        <w:rPr>
          <w:rFonts w:hAnsi="宋体" w:hint="eastAsia"/>
          <w:sz w:val="28"/>
          <w:szCs w:val="28"/>
        </w:rPr>
        <w:t>工程规定了围堰</w:t>
      </w:r>
      <w:r>
        <w:rPr>
          <w:rFonts w:hAnsi="宋体"/>
          <w:sz w:val="28"/>
          <w:szCs w:val="28"/>
        </w:rPr>
        <w:t>工程、基坑</w:t>
      </w:r>
      <w:r>
        <w:rPr>
          <w:rFonts w:hAnsi="宋体" w:hint="eastAsia"/>
          <w:sz w:val="28"/>
          <w:szCs w:val="28"/>
        </w:rPr>
        <w:t>工程</w:t>
      </w:r>
      <w:r>
        <w:rPr>
          <w:rFonts w:hAnsi="宋体"/>
          <w:sz w:val="28"/>
          <w:szCs w:val="28"/>
        </w:rPr>
        <w:t>、地基处理</w:t>
      </w:r>
      <w:r>
        <w:rPr>
          <w:rFonts w:hAnsi="宋体" w:hint="eastAsia"/>
          <w:sz w:val="28"/>
          <w:szCs w:val="28"/>
        </w:rPr>
        <w:t>、</w:t>
      </w:r>
      <w:r>
        <w:rPr>
          <w:rFonts w:hAnsi="宋体"/>
          <w:sz w:val="28"/>
          <w:szCs w:val="28"/>
        </w:rPr>
        <w:t>主体工程的扬</w:t>
      </w:r>
      <w:r>
        <w:rPr>
          <w:rFonts w:hAnsi="宋体" w:hint="eastAsia"/>
          <w:sz w:val="28"/>
          <w:szCs w:val="28"/>
        </w:rPr>
        <w:t>尘防尘</w:t>
      </w:r>
      <w:r>
        <w:rPr>
          <w:rFonts w:hAnsi="宋体"/>
          <w:sz w:val="28"/>
          <w:szCs w:val="28"/>
        </w:rPr>
        <w:t>措施等内容</w:t>
      </w:r>
      <w:r>
        <w:rPr>
          <w:rFonts w:hAnsi="宋体" w:hint="eastAsia"/>
          <w:sz w:val="28"/>
          <w:szCs w:val="28"/>
        </w:rPr>
        <w:t>。</w:t>
      </w:r>
    </w:p>
    <w:p w:rsidR="009A614A" w:rsidRPr="009A614A" w:rsidRDefault="009A614A" w:rsidP="009A614A">
      <w:pPr>
        <w:spacing w:line="360" w:lineRule="auto"/>
        <w:ind w:firstLineChars="200" w:firstLine="562"/>
        <w:rPr>
          <w:rFonts w:hAnsi="宋体"/>
          <w:sz w:val="28"/>
          <w:szCs w:val="28"/>
        </w:rPr>
      </w:pPr>
      <w:r>
        <w:rPr>
          <w:rFonts w:hAnsi="宋体" w:hint="eastAsia"/>
          <w:b/>
          <w:sz w:val="28"/>
          <w:szCs w:val="28"/>
        </w:rPr>
        <w:t>应急响应措施</w:t>
      </w:r>
      <w:r w:rsidR="00BE6F2E">
        <w:rPr>
          <w:rFonts w:hAnsi="宋体" w:hint="eastAsia"/>
          <w:b/>
          <w:sz w:val="28"/>
          <w:szCs w:val="28"/>
        </w:rPr>
        <w:t>:</w:t>
      </w:r>
      <w:r w:rsidR="00BE6F2E">
        <w:rPr>
          <w:rFonts w:hAnsi="宋体" w:hint="eastAsia"/>
          <w:sz w:val="28"/>
          <w:szCs w:val="28"/>
        </w:rPr>
        <w:t>本标准提出了</w:t>
      </w:r>
      <w:r>
        <w:rPr>
          <w:rFonts w:hAnsi="宋体" w:hint="eastAsia"/>
          <w:sz w:val="28"/>
          <w:szCs w:val="28"/>
        </w:rPr>
        <w:t>施工</w:t>
      </w:r>
      <w:r>
        <w:rPr>
          <w:rFonts w:hAnsi="宋体"/>
          <w:sz w:val="28"/>
          <w:szCs w:val="28"/>
        </w:rPr>
        <w:t>单位应编制扬尘预警响应预案</w:t>
      </w:r>
      <w:r>
        <w:rPr>
          <w:rFonts w:hAnsi="宋体" w:hint="eastAsia"/>
          <w:sz w:val="28"/>
          <w:szCs w:val="28"/>
        </w:rPr>
        <w:t>等</w:t>
      </w:r>
      <w:r>
        <w:rPr>
          <w:rFonts w:hAnsi="宋体"/>
          <w:sz w:val="28"/>
          <w:szCs w:val="28"/>
        </w:rPr>
        <w:t>内容。</w:t>
      </w:r>
    </w:p>
    <w:p w:rsidR="009A614A" w:rsidRDefault="009A614A" w:rsidP="00A5570A">
      <w:pPr>
        <w:spacing w:line="360" w:lineRule="auto"/>
        <w:ind w:firstLineChars="200" w:firstLine="562"/>
        <w:rPr>
          <w:rFonts w:hAnsi="宋体"/>
          <w:sz w:val="28"/>
          <w:szCs w:val="28"/>
        </w:rPr>
      </w:pPr>
      <w:r>
        <w:rPr>
          <w:rFonts w:hAnsi="宋体" w:hint="eastAsia"/>
          <w:b/>
          <w:sz w:val="28"/>
          <w:szCs w:val="28"/>
        </w:rPr>
        <w:t>检查评分</w:t>
      </w:r>
      <w:r>
        <w:rPr>
          <w:rFonts w:hAnsi="宋体" w:hint="eastAsia"/>
          <w:b/>
          <w:sz w:val="28"/>
          <w:szCs w:val="28"/>
        </w:rPr>
        <w:t>:</w:t>
      </w:r>
      <w:r>
        <w:rPr>
          <w:rFonts w:hAnsi="宋体" w:hint="eastAsia"/>
          <w:sz w:val="28"/>
          <w:szCs w:val="28"/>
        </w:rPr>
        <w:t>本标准提出了公路</w:t>
      </w:r>
      <w:r>
        <w:rPr>
          <w:rFonts w:hAnsi="宋体"/>
          <w:sz w:val="28"/>
          <w:szCs w:val="28"/>
        </w:rPr>
        <w:t>水运施工扬尘防治检查评分细则，</w:t>
      </w:r>
      <w:r>
        <w:rPr>
          <w:rFonts w:hAnsi="宋体" w:hint="eastAsia"/>
          <w:sz w:val="28"/>
          <w:szCs w:val="28"/>
        </w:rPr>
        <w:t>包括</w:t>
      </w:r>
      <w:r>
        <w:rPr>
          <w:rFonts w:hAnsi="宋体"/>
          <w:sz w:val="28"/>
          <w:szCs w:val="28"/>
        </w:rPr>
        <w:t>评分汇总表、</w:t>
      </w:r>
      <w:r>
        <w:rPr>
          <w:rFonts w:hAnsi="宋体" w:hint="eastAsia"/>
          <w:sz w:val="28"/>
          <w:szCs w:val="28"/>
        </w:rPr>
        <w:t>评价</w:t>
      </w:r>
      <w:r>
        <w:rPr>
          <w:rFonts w:hAnsi="宋体"/>
          <w:sz w:val="28"/>
          <w:szCs w:val="28"/>
        </w:rPr>
        <w:t>项目及评级等级</w:t>
      </w:r>
      <w:r>
        <w:rPr>
          <w:rFonts w:hAnsi="宋体" w:hint="eastAsia"/>
          <w:sz w:val="28"/>
          <w:szCs w:val="28"/>
        </w:rPr>
        <w:t>等</w:t>
      </w:r>
      <w:r>
        <w:rPr>
          <w:rFonts w:hAnsi="宋体"/>
          <w:sz w:val="28"/>
          <w:szCs w:val="28"/>
        </w:rPr>
        <w:t>内容。</w:t>
      </w:r>
    </w:p>
    <w:p w:rsidR="003C11BA" w:rsidRDefault="00CF6C70">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五、与有关法律、法规和强制性标准的关系</w:t>
      </w:r>
    </w:p>
    <w:p w:rsidR="003C11BA" w:rsidRPr="00A5570A" w:rsidRDefault="00CF6C70" w:rsidP="00250720">
      <w:pPr>
        <w:spacing w:line="360" w:lineRule="auto"/>
        <w:ind w:firstLineChars="200" w:firstLine="560"/>
        <w:rPr>
          <w:rFonts w:hAnsi="宋体"/>
          <w:sz w:val="28"/>
          <w:szCs w:val="28"/>
        </w:rPr>
      </w:pPr>
      <w:r w:rsidRPr="00A5570A">
        <w:rPr>
          <w:rFonts w:hAnsi="宋体" w:hint="eastAsia"/>
          <w:sz w:val="28"/>
          <w:szCs w:val="28"/>
        </w:rPr>
        <w:t>本标准的制定，充分参考了《中华人民共和国大气污染防治法》、《建设项目环境保护管理条例》、</w:t>
      </w:r>
      <w:r w:rsidR="009A614A" w:rsidRPr="00A5570A">
        <w:rPr>
          <w:rFonts w:hAnsi="宋体"/>
          <w:sz w:val="28"/>
          <w:szCs w:val="28"/>
        </w:rPr>
        <w:t>《江西省大气污染防治条例》</w:t>
      </w:r>
      <w:r w:rsidRPr="00A5570A">
        <w:rPr>
          <w:rFonts w:hAnsi="宋体" w:hint="eastAsia"/>
          <w:sz w:val="28"/>
          <w:szCs w:val="28"/>
        </w:rPr>
        <w:t>等法律法规，同时参考</w:t>
      </w:r>
      <w:r w:rsidR="009A614A" w:rsidRPr="00A5570A">
        <w:rPr>
          <w:rFonts w:hAnsi="宋体"/>
          <w:sz w:val="28"/>
          <w:szCs w:val="28"/>
        </w:rPr>
        <w:t>GB 5725-2009</w:t>
      </w:r>
      <w:r w:rsidR="009A614A" w:rsidRPr="00A5570A">
        <w:rPr>
          <w:rFonts w:hAnsi="宋体"/>
          <w:sz w:val="28"/>
          <w:szCs w:val="28"/>
        </w:rPr>
        <w:t>安全网</w:t>
      </w:r>
      <w:r w:rsidR="009A614A" w:rsidRPr="00A5570A">
        <w:rPr>
          <w:rFonts w:hAnsi="宋体" w:hint="eastAsia"/>
          <w:sz w:val="28"/>
          <w:szCs w:val="28"/>
        </w:rPr>
        <w:t>、</w:t>
      </w:r>
      <w:r w:rsidR="009A614A" w:rsidRPr="00A5570A">
        <w:rPr>
          <w:rFonts w:hAnsi="宋体"/>
          <w:sz w:val="28"/>
          <w:szCs w:val="28"/>
        </w:rPr>
        <w:t>GB/T 15432-1995</w:t>
      </w:r>
      <w:r w:rsidR="009A614A" w:rsidRPr="00A5570A">
        <w:rPr>
          <w:rFonts w:hAnsi="宋体"/>
          <w:sz w:val="28"/>
          <w:szCs w:val="28"/>
        </w:rPr>
        <w:t>环境空气</w:t>
      </w:r>
      <w:r w:rsidR="009A614A" w:rsidRPr="00A5570A">
        <w:rPr>
          <w:rFonts w:hAnsi="宋体"/>
          <w:sz w:val="28"/>
          <w:szCs w:val="28"/>
        </w:rPr>
        <w:t xml:space="preserve"> </w:t>
      </w:r>
      <w:r w:rsidR="009A614A" w:rsidRPr="00A5570A">
        <w:rPr>
          <w:rFonts w:hAnsi="宋体"/>
          <w:sz w:val="28"/>
          <w:szCs w:val="28"/>
        </w:rPr>
        <w:t>总悬浮颗粒物的测定</w:t>
      </w:r>
      <w:r w:rsidR="009A614A" w:rsidRPr="00A5570A">
        <w:rPr>
          <w:rFonts w:hAnsi="宋体"/>
          <w:sz w:val="28"/>
          <w:szCs w:val="28"/>
        </w:rPr>
        <w:t xml:space="preserve"> </w:t>
      </w:r>
      <w:r w:rsidR="009A614A" w:rsidRPr="00A5570A">
        <w:rPr>
          <w:rFonts w:hAnsi="宋体"/>
          <w:sz w:val="28"/>
          <w:szCs w:val="28"/>
        </w:rPr>
        <w:t>重量法</w:t>
      </w:r>
      <w:r w:rsidR="009A614A" w:rsidRPr="00A5570A">
        <w:rPr>
          <w:rFonts w:hAnsi="宋体" w:hint="eastAsia"/>
          <w:sz w:val="28"/>
          <w:szCs w:val="28"/>
        </w:rPr>
        <w:t>、</w:t>
      </w:r>
      <w:r w:rsidR="009A614A" w:rsidRPr="00A5570A">
        <w:rPr>
          <w:rFonts w:hAnsi="宋体"/>
          <w:sz w:val="28"/>
          <w:szCs w:val="28"/>
        </w:rPr>
        <w:t>GB 3095-2012</w:t>
      </w:r>
      <w:r w:rsidR="009A614A" w:rsidRPr="00A5570A">
        <w:rPr>
          <w:rFonts w:hAnsi="宋体"/>
          <w:sz w:val="28"/>
          <w:szCs w:val="28"/>
        </w:rPr>
        <w:t>环境空气质量标准</w:t>
      </w:r>
      <w:r w:rsidR="009A614A" w:rsidRPr="00A5570A">
        <w:rPr>
          <w:rFonts w:hAnsi="宋体" w:hint="eastAsia"/>
          <w:sz w:val="28"/>
          <w:szCs w:val="28"/>
        </w:rPr>
        <w:t>、</w:t>
      </w:r>
      <w:r w:rsidR="009A614A" w:rsidRPr="00A5570A">
        <w:rPr>
          <w:rFonts w:hAnsi="宋体"/>
          <w:sz w:val="28"/>
          <w:szCs w:val="28"/>
        </w:rPr>
        <w:t>HJ 664-2013</w:t>
      </w:r>
      <w:r w:rsidR="009A614A" w:rsidRPr="00A5570A">
        <w:rPr>
          <w:rFonts w:hAnsi="宋体"/>
          <w:sz w:val="28"/>
          <w:szCs w:val="28"/>
        </w:rPr>
        <w:t>环境空气质量监测点位布设技术规范（试行）</w:t>
      </w:r>
      <w:r w:rsidR="009A614A" w:rsidRPr="00A5570A">
        <w:rPr>
          <w:rFonts w:hAnsi="宋体" w:hint="eastAsia"/>
          <w:sz w:val="28"/>
          <w:szCs w:val="28"/>
        </w:rPr>
        <w:t>、</w:t>
      </w:r>
      <w:r w:rsidR="009A614A" w:rsidRPr="00A5570A">
        <w:rPr>
          <w:rFonts w:hAnsi="宋体"/>
          <w:sz w:val="28"/>
          <w:szCs w:val="28"/>
        </w:rPr>
        <w:t>HJ/T 393-2007</w:t>
      </w:r>
      <w:r w:rsidR="009A614A" w:rsidRPr="00A5570A">
        <w:rPr>
          <w:rFonts w:hAnsi="宋体"/>
          <w:sz w:val="28"/>
          <w:szCs w:val="28"/>
        </w:rPr>
        <w:t>防治城市扬尘污染技术规范</w:t>
      </w:r>
      <w:r w:rsidR="009A614A" w:rsidRPr="00A5570A">
        <w:rPr>
          <w:rFonts w:hAnsi="宋体" w:hint="eastAsia"/>
          <w:sz w:val="28"/>
          <w:szCs w:val="28"/>
        </w:rPr>
        <w:t>、</w:t>
      </w:r>
      <w:r w:rsidR="009A614A" w:rsidRPr="00A5570A">
        <w:rPr>
          <w:rFonts w:hAnsi="宋体"/>
          <w:sz w:val="28"/>
          <w:szCs w:val="28"/>
        </w:rPr>
        <w:t>QC/T 749-2006</w:t>
      </w:r>
      <w:r w:rsidR="009A614A" w:rsidRPr="00A5570A">
        <w:rPr>
          <w:rFonts w:hAnsi="宋体"/>
          <w:sz w:val="28"/>
          <w:szCs w:val="28"/>
        </w:rPr>
        <w:t>绿化喷洒车</w:t>
      </w:r>
      <w:r w:rsidR="009A614A" w:rsidRPr="00A5570A">
        <w:rPr>
          <w:rFonts w:hAnsi="宋体" w:hint="eastAsia"/>
          <w:sz w:val="28"/>
          <w:szCs w:val="28"/>
        </w:rPr>
        <w:t>、</w:t>
      </w:r>
      <w:r w:rsidR="009A614A" w:rsidRPr="00A5570A">
        <w:rPr>
          <w:rFonts w:hAnsi="宋体"/>
          <w:sz w:val="28"/>
          <w:szCs w:val="28"/>
        </w:rPr>
        <w:t>JJG 846-2015</w:t>
      </w:r>
      <w:r w:rsidR="009A614A" w:rsidRPr="00A5570A">
        <w:rPr>
          <w:rFonts w:hAnsi="宋体"/>
          <w:sz w:val="28"/>
          <w:szCs w:val="28"/>
        </w:rPr>
        <w:t>粉尘浓度测量仪检定规程</w:t>
      </w:r>
      <w:r w:rsidR="009A614A" w:rsidRPr="00A5570A">
        <w:rPr>
          <w:rFonts w:hAnsi="宋体" w:hint="eastAsia"/>
          <w:sz w:val="28"/>
          <w:szCs w:val="28"/>
        </w:rPr>
        <w:t>、</w:t>
      </w:r>
      <w:r w:rsidR="009A614A" w:rsidRPr="00A5570A">
        <w:rPr>
          <w:rFonts w:hAnsi="宋体"/>
          <w:sz w:val="28"/>
          <w:szCs w:val="28"/>
        </w:rPr>
        <w:t>LD 98-1996</w:t>
      </w:r>
      <w:r w:rsidR="009A614A" w:rsidRPr="00A5570A">
        <w:rPr>
          <w:rFonts w:hAnsi="宋体"/>
          <w:sz w:val="28"/>
          <w:szCs w:val="28"/>
        </w:rPr>
        <w:t>空气中粉尘浓度的光散射式测定法</w:t>
      </w:r>
      <w:r w:rsidR="009A614A" w:rsidRPr="00A5570A">
        <w:rPr>
          <w:rFonts w:hAnsi="宋体" w:hint="eastAsia"/>
          <w:sz w:val="28"/>
          <w:szCs w:val="28"/>
        </w:rPr>
        <w:t>、</w:t>
      </w:r>
      <w:r w:rsidR="009A614A" w:rsidRPr="00A5570A">
        <w:rPr>
          <w:rFonts w:hAnsi="宋体"/>
          <w:sz w:val="28"/>
          <w:szCs w:val="28"/>
        </w:rPr>
        <w:t>赣</w:t>
      </w:r>
      <w:proofErr w:type="gramStart"/>
      <w:r w:rsidR="009A614A" w:rsidRPr="00A5570A">
        <w:rPr>
          <w:rFonts w:hAnsi="宋体"/>
          <w:sz w:val="28"/>
          <w:szCs w:val="28"/>
        </w:rPr>
        <w:t>府厅字〔</w:t>
      </w:r>
      <w:r w:rsidR="009A614A" w:rsidRPr="00A5570A">
        <w:rPr>
          <w:rFonts w:hAnsi="宋体"/>
          <w:sz w:val="28"/>
          <w:szCs w:val="28"/>
        </w:rPr>
        <w:t>2018</w:t>
      </w:r>
      <w:r w:rsidR="009A614A" w:rsidRPr="00A5570A">
        <w:rPr>
          <w:rFonts w:hAnsi="宋体"/>
          <w:sz w:val="28"/>
          <w:szCs w:val="28"/>
        </w:rPr>
        <w:t>〕</w:t>
      </w:r>
      <w:proofErr w:type="gramEnd"/>
      <w:r w:rsidR="009A614A" w:rsidRPr="00A5570A">
        <w:rPr>
          <w:rFonts w:hAnsi="宋体"/>
          <w:sz w:val="28"/>
          <w:szCs w:val="28"/>
        </w:rPr>
        <w:lastRenderedPageBreak/>
        <w:t>37</w:t>
      </w:r>
      <w:r w:rsidR="009A614A" w:rsidRPr="00A5570A">
        <w:rPr>
          <w:rFonts w:hAnsi="宋体"/>
          <w:sz w:val="28"/>
          <w:szCs w:val="28"/>
        </w:rPr>
        <w:t>号《江西省打赢蓝天保卫战三年行动计划（</w:t>
      </w:r>
      <w:r w:rsidR="009A614A" w:rsidRPr="00A5570A">
        <w:rPr>
          <w:rFonts w:hAnsi="宋体"/>
          <w:sz w:val="28"/>
          <w:szCs w:val="28"/>
        </w:rPr>
        <w:t>2018-2020</w:t>
      </w:r>
      <w:r w:rsidR="009A614A" w:rsidRPr="00A5570A">
        <w:rPr>
          <w:rFonts w:hAnsi="宋体"/>
          <w:sz w:val="28"/>
          <w:szCs w:val="28"/>
        </w:rPr>
        <w:t>年）》</w:t>
      </w:r>
      <w:r w:rsidR="009A614A" w:rsidRPr="00A5570A">
        <w:rPr>
          <w:rFonts w:hAnsi="宋体" w:hint="eastAsia"/>
          <w:sz w:val="28"/>
          <w:szCs w:val="28"/>
        </w:rPr>
        <w:t>、</w:t>
      </w:r>
      <w:proofErr w:type="gramStart"/>
      <w:r w:rsidR="009A614A" w:rsidRPr="00A5570A">
        <w:rPr>
          <w:rFonts w:hAnsi="宋体" w:hint="eastAsia"/>
          <w:sz w:val="28"/>
          <w:szCs w:val="28"/>
        </w:rPr>
        <w:t>赣建字</w:t>
      </w:r>
      <w:proofErr w:type="gramEnd"/>
      <w:r w:rsidR="009A614A" w:rsidRPr="00A5570A">
        <w:rPr>
          <w:rFonts w:hAnsi="宋体"/>
          <w:sz w:val="28"/>
          <w:szCs w:val="28"/>
        </w:rPr>
        <w:t>〔</w:t>
      </w:r>
      <w:r w:rsidR="009A614A" w:rsidRPr="00A5570A">
        <w:rPr>
          <w:rFonts w:hAnsi="宋体"/>
          <w:sz w:val="28"/>
          <w:szCs w:val="28"/>
        </w:rPr>
        <w:t>2017</w:t>
      </w:r>
      <w:r w:rsidR="009A614A" w:rsidRPr="00A5570A">
        <w:rPr>
          <w:rFonts w:hAnsi="宋体"/>
          <w:sz w:val="28"/>
          <w:szCs w:val="28"/>
        </w:rPr>
        <w:t>〕</w:t>
      </w:r>
      <w:r w:rsidR="009A614A" w:rsidRPr="00A5570A">
        <w:rPr>
          <w:rFonts w:hAnsi="宋体"/>
          <w:sz w:val="28"/>
          <w:szCs w:val="28"/>
        </w:rPr>
        <w:t>1</w:t>
      </w:r>
      <w:r w:rsidR="009A614A" w:rsidRPr="00A5570A">
        <w:rPr>
          <w:rFonts w:hAnsi="宋体"/>
          <w:sz w:val="28"/>
          <w:szCs w:val="28"/>
        </w:rPr>
        <w:t>号</w:t>
      </w:r>
      <w:r w:rsidR="009A614A" w:rsidRPr="00A5570A">
        <w:rPr>
          <w:rFonts w:hAnsi="宋体" w:hint="eastAsia"/>
          <w:sz w:val="28"/>
          <w:szCs w:val="28"/>
        </w:rPr>
        <w:t>《</w:t>
      </w:r>
      <w:r w:rsidR="009A614A" w:rsidRPr="00A5570A">
        <w:rPr>
          <w:rFonts w:hAnsi="宋体"/>
          <w:sz w:val="28"/>
          <w:szCs w:val="28"/>
        </w:rPr>
        <w:t>江西省建筑工地扬尘治理实施办法（试行）</w:t>
      </w:r>
      <w:r w:rsidR="009A614A" w:rsidRPr="00A5570A">
        <w:rPr>
          <w:rFonts w:hAnsi="宋体" w:hint="eastAsia"/>
          <w:sz w:val="28"/>
          <w:szCs w:val="28"/>
        </w:rPr>
        <w:t>》等</w:t>
      </w:r>
      <w:r w:rsidR="009A614A" w:rsidRPr="00A5570A">
        <w:rPr>
          <w:rFonts w:hAnsi="宋体"/>
          <w:sz w:val="28"/>
          <w:szCs w:val="28"/>
        </w:rPr>
        <w:t>导则标准。</w:t>
      </w:r>
      <w:r>
        <w:rPr>
          <w:rFonts w:hAnsi="宋体" w:hint="eastAsia"/>
          <w:color w:val="000000"/>
          <w:sz w:val="28"/>
          <w:szCs w:val="28"/>
        </w:rPr>
        <w:t>总体上，该标准与现行法律、法规和相关标准具有协调性与一致性。</w:t>
      </w:r>
    </w:p>
    <w:p w:rsidR="003C11BA" w:rsidRDefault="00CF6C70">
      <w:pPr>
        <w:spacing w:beforeLines="50" w:before="120" w:line="360" w:lineRule="auto"/>
        <w:ind w:left="482"/>
        <w:outlineLvl w:val="0"/>
        <w:rPr>
          <w:rFonts w:ascii="黑体" w:eastAsia="黑体"/>
          <w:color w:val="000000"/>
          <w:sz w:val="30"/>
          <w:szCs w:val="30"/>
        </w:rPr>
      </w:pPr>
      <w:bookmarkStart w:id="6" w:name="_Toc495314062"/>
      <w:bookmarkStart w:id="7" w:name="bookmark32"/>
      <w:r>
        <w:rPr>
          <w:rFonts w:ascii="黑体" w:eastAsia="黑体" w:hint="eastAsia"/>
          <w:color w:val="000000"/>
          <w:sz w:val="30"/>
          <w:szCs w:val="30"/>
        </w:rPr>
        <w:t>六、</w:t>
      </w:r>
      <w:r>
        <w:rPr>
          <w:rFonts w:ascii="黑体" w:eastAsia="黑体"/>
          <w:color w:val="000000"/>
          <w:sz w:val="30"/>
          <w:szCs w:val="30"/>
        </w:rPr>
        <w:t>经济</w:t>
      </w:r>
      <w:r>
        <w:rPr>
          <w:rFonts w:ascii="黑体" w:eastAsia="黑体" w:hint="eastAsia"/>
          <w:color w:val="000000"/>
          <w:sz w:val="30"/>
          <w:szCs w:val="30"/>
        </w:rPr>
        <w:t>和社会效益</w:t>
      </w:r>
      <w:bookmarkEnd w:id="6"/>
    </w:p>
    <w:bookmarkEnd w:id="7"/>
    <w:p w:rsidR="009073B2" w:rsidRDefault="00CF6C70" w:rsidP="009073B2">
      <w:pPr>
        <w:spacing w:line="360" w:lineRule="auto"/>
        <w:ind w:firstLineChars="200" w:firstLine="560"/>
        <w:rPr>
          <w:sz w:val="28"/>
          <w:szCs w:val="28"/>
        </w:rPr>
      </w:pPr>
      <w:r>
        <w:rPr>
          <w:rFonts w:hint="eastAsia"/>
          <w:sz w:val="28"/>
          <w:szCs w:val="28"/>
        </w:rPr>
        <w:t>该标准的顺利发布将</w:t>
      </w:r>
      <w:r w:rsidR="009073B2">
        <w:rPr>
          <w:rFonts w:hint="eastAsia"/>
          <w:sz w:val="28"/>
          <w:szCs w:val="28"/>
        </w:rPr>
        <w:t>补充</w:t>
      </w:r>
      <w:r w:rsidR="009073B2">
        <w:rPr>
          <w:sz w:val="28"/>
          <w:szCs w:val="28"/>
        </w:rPr>
        <w:t>江西省内无公路水运施工扬尘污染防治措施标准的空白，细化江西省公路水运</w:t>
      </w:r>
      <w:r w:rsidR="009073B2">
        <w:rPr>
          <w:rFonts w:hint="eastAsia"/>
          <w:sz w:val="28"/>
          <w:szCs w:val="28"/>
        </w:rPr>
        <w:t>建设</w:t>
      </w:r>
      <w:r w:rsidR="009073B2">
        <w:rPr>
          <w:sz w:val="28"/>
          <w:szCs w:val="28"/>
        </w:rPr>
        <w:t>施工扬尘污染防治措施</w:t>
      </w:r>
      <w:r w:rsidR="009073B2">
        <w:rPr>
          <w:rFonts w:hint="eastAsia"/>
          <w:sz w:val="28"/>
          <w:szCs w:val="28"/>
        </w:rPr>
        <w:t>，</w:t>
      </w:r>
      <w:r w:rsidR="009073B2" w:rsidRPr="009073B2">
        <w:rPr>
          <w:rFonts w:hAnsi="宋体" w:hint="eastAsia"/>
          <w:sz w:val="28"/>
          <w:szCs w:val="28"/>
        </w:rPr>
        <w:t>为施工单位提供</w:t>
      </w:r>
      <w:r w:rsidR="009073B2" w:rsidRPr="009073B2">
        <w:rPr>
          <w:rFonts w:hAnsi="宋体"/>
          <w:sz w:val="28"/>
          <w:szCs w:val="28"/>
        </w:rPr>
        <w:t>科学的扬尘</w:t>
      </w:r>
      <w:r w:rsidR="009073B2" w:rsidRPr="009073B2">
        <w:rPr>
          <w:rFonts w:hAnsi="宋体" w:hint="eastAsia"/>
          <w:sz w:val="28"/>
          <w:szCs w:val="28"/>
        </w:rPr>
        <w:t>防控措施</w:t>
      </w:r>
      <w:r w:rsidR="009073B2" w:rsidRPr="009073B2">
        <w:rPr>
          <w:rFonts w:hAnsi="宋体"/>
          <w:sz w:val="28"/>
          <w:szCs w:val="28"/>
        </w:rPr>
        <w:t>，</w:t>
      </w:r>
      <w:r w:rsidR="009073B2" w:rsidRPr="009073B2">
        <w:rPr>
          <w:rFonts w:hAnsi="宋体" w:hint="eastAsia"/>
          <w:sz w:val="28"/>
          <w:szCs w:val="28"/>
        </w:rPr>
        <w:t>为建设单位提供扬尘防治的技术支持，减少</w:t>
      </w:r>
      <w:r w:rsidR="009073B2" w:rsidRPr="009073B2">
        <w:rPr>
          <w:rFonts w:hAnsi="宋体"/>
          <w:sz w:val="28"/>
          <w:szCs w:val="28"/>
        </w:rPr>
        <w:t>施工扬尘污染，</w:t>
      </w:r>
      <w:r w:rsidR="009073B2" w:rsidRPr="009073B2">
        <w:rPr>
          <w:rFonts w:hAnsi="宋体" w:hint="eastAsia"/>
          <w:sz w:val="28"/>
          <w:szCs w:val="28"/>
        </w:rPr>
        <w:t>促进公路生态建设水平的提高，对改善大气环境</w:t>
      </w:r>
      <w:r w:rsidR="009073B2">
        <w:rPr>
          <w:rFonts w:hAnsi="宋体" w:hint="eastAsia"/>
          <w:sz w:val="28"/>
          <w:szCs w:val="28"/>
        </w:rPr>
        <w:t>，</w:t>
      </w:r>
      <w:r w:rsidR="009073B2" w:rsidRPr="00D96880">
        <w:rPr>
          <w:rFonts w:hAnsi="宋体" w:hint="eastAsia"/>
          <w:sz w:val="28"/>
          <w:szCs w:val="28"/>
        </w:rPr>
        <w:t>保障施工人员人体健康</w:t>
      </w:r>
      <w:r w:rsidR="009073B2">
        <w:rPr>
          <w:rFonts w:hAnsi="宋体" w:hint="eastAsia"/>
          <w:sz w:val="28"/>
          <w:szCs w:val="28"/>
        </w:rPr>
        <w:t>具有重大意义，</w:t>
      </w:r>
      <w:r w:rsidR="009073B2">
        <w:rPr>
          <w:rFonts w:hint="eastAsia"/>
          <w:sz w:val="28"/>
          <w:szCs w:val="28"/>
        </w:rPr>
        <w:t>为后期环境治理减少大量财力投入。该标准的贯彻实施，将产生巨大的经济和社会效益。</w:t>
      </w:r>
    </w:p>
    <w:p w:rsidR="009073B2" w:rsidRDefault="00CF6C70" w:rsidP="009073B2">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七</w:t>
      </w:r>
      <w:r>
        <w:rPr>
          <w:rFonts w:ascii="黑体" w:eastAsia="黑体"/>
          <w:color w:val="000000"/>
          <w:sz w:val="30"/>
          <w:szCs w:val="30"/>
        </w:rPr>
        <w:t>、需要说明的其他问题</w:t>
      </w:r>
    </w:p>
    <w:p w:rsidR="009073B2" w:rsidRPr="00250720" w:rsidRDefault="009073B2" w:rsidP="009073B2">
      <w:pPr>
        <w:spacing w:beforeLines="50" w:before="120" w:line="360" w:lineRule="auto"/>
        <w:ind w:left="482" w:firstLineChars="50" w:firstLine="140"/>
        <w:outlineLvl w:val="0"/>
        <w:rPr>
          <w:sz w:val="28"/>
          <w:szCs w:val="28"/>
        </w:rPr>
      </w:pPr>
      <w:r w:rsidRPr="00250720">
        <w:rPr>
          <w:rFonts w:hint="eastAsia"/>
          <w:sz w:val="28"/>
          <w:szCs w:val="28"/>
        </w:rPr>
        <w:t>无</w:t>
      </w:r>
    </w:p>
    <w:p w:rsidR="003C11BA" w:rsidRDefault="00CF6C70">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八、标准属性的建议</w:t>
      </w:r>
    </w:p>
    <w:p w:rsidR="003C11BA" w:rsidRDefault="00CF6C70">
      <w:pPr>
        <w:spacing w:line="360" w:lineRule="auto"/>
        <w:ind w:firstLineChars="200" w:firstLine="560"/>
        <w:rPr>
          <w:color w:val="000000"/>
          <w:sz w:val="24"/>
        </w:rPr>
      </w:pPr>
      <w:proofErr w:type="gramStart"/>
      <w:r>
        <w:rPr>
          <w:rFonts w:hAnsi="宋体"/>
          <w:color w:val="000000"/>
          <w:sz w:val="28"/>
          <w:szCs w:val="28"/>
        </w:rPr>
        <w:t>待标准</w:t>
      </w:r>
      <w:proofErr w:type="gramEnd"/>
      <w:r>
        <w:rPr>
          <w:rFonts w:hAnsi="宋体"/>
          <w:color w:val="000000"/>
          <w:sz w:val="28"/>
          <w:szCs w:val="28"/>
        </w:rPr>
        <w:t>通过审查</w:t>
      </w:r>
      <w:r>
        <w:rPr>
          <w:rFonts w:hAnsi="宋体" w:hint="eastAsia"/>
          <w:color w:val="000000"/>
          <w:sz w:val="28"/>
          <w:szCs w:val="28"/>
        </w:rPr>
        <w:t>后，</w:t>
      </w:r>
      <w:r>
        <w:rPr>
          <w:rFonts w:hAnsi="宋体"/>
          <w:color w:val="000000"/>
          <w:sz w:val="28"/>
          <w:szCs w:val="28"/>
        </w:rPr>
        <w:t>建议</w:t>
      </w:r>
      <w:r>
        <w:rPr>
          <w:rFonts w:hAnsi="宋体" w:hint="eastAsia"/>
          <w:color w:val="000000"/>
          <w:sz w:val="28"/>
          <w:szCs w:val="28"/>
        </w:rPr>
        <w:t>将《</w:t>
      </w:r>
      <w:r w:rsidR="009073B2" w:rsidRPr="009073B2">
        <w:rPr>
          <w:rFonts w:hAnsi="宋体" w:hint="eastAsia"/>
          <w:sz w:val="28"/>
          <w:szCs w:val="28"/>
        </w:rPr>
        <w:t>公路水运</w:t>
      </w:r>
      <w:r w:rsidR="009073B2" w:rsidRPr="009073B2">
        <w:rPr>
          <w:rFonts w:hAnsi="宋体"/>
          <w:sz w:val="28"/>
          <w:szCs w:val="28"/>
        </w:rPr>
        <w:t>工程施工扬尘污染防治</w:t>
      </w:r>
      <w:r w:rsidR="00C76C54" w:rsidRPr="00C76C54">
        <w:rPr>
          <w:rFonts w:hAnsi="宋体" w:hint="eastAsia"/>
          <w:sz w:val="28"/>
          <w:szCs w:val="28"/>
        </w:rPr>
        <w:t>技术指南</w:t>
      </w:r>
      <w:r>
        <w:rPr>
          <w:rFonts w:hAnsi="宋体" w:hint="eastAsia"/>
          <w:color w:val="000000"/>
          <w:sz w:val="28"/>
          <w:szCs w:val="28"/>
        </w:rPr>
        <w:t>》</w:t>
      </w:r>
      <w:r>
        <w:rPr>
          <w:rFonts w:hAnsi="宋体"/>
          <w:color w:val="000000"/>
          <w:sz w:val="28"/>
          <w:szCs w:val="28"/>
        </w:rPr>
        <w:t>作为推荐性地方标准发布实施。</w:t>
      </w:r>
    </w:p>
    <w:p w:rsidR="003C11BA" w:rsidRDefault="00CF6C70">
      <w:pPr>
        <w:spacing w:beforeLines="50" w:before="120" w:line="360" w:lineRule="auto"/>
        <w:ind w:left="482"/>
        <w:outlineLvl w:val="0"/>
        <w:rPr>
          <w:rFonts w:ascii="黑体" w:eastAsia="黑体"/>
          <w:color w:val="000000"/>
          <w:sz w:val="30"/>
          <w:szCs w:val="30"/>
        </w:rPr>
      </w:pPr>
      <w:r>
        <w:rPr>
          <w:rFonts w:ascii="黑体" w:eastAsia="黑体" w:hint="eastAsia"/>
          <w:color w:val="000000"/>
          <w:sz w:val="30"/>
          <w:szCs w:val="30"/>
        </w:rPr>
        <w:t>九、贯彻标准的措施建议</w:t>
      </w:r>
    </w:p>
    <w:p w:rsidR="003C11BA" w:rsidRDefault="00CF6C70">
      <w:pPr>
        <w:spacing w:line="360" w:lineRule="auto"/>
        <w:ind w:firstLineChars="200" w:firstLine="560"/>
        <w:rPr>
          <w:color w:val="000000"/>
          <w:sz w:val="28"/>
          <w:szCs w:val="28"/>
        </w:rPr>
      </w:pPr>
      <w:r>
        <w:rPr>
          <w:rFonts w:hint="eastAsia"/>
          <w:color w:val="000000"/>
          <w:sz w:val="28"/>
          <w:szCs w:val="28"/>
        </w:rPr>
        <w:t>为使标准能更好地发挥技术指导作用，规范</w:t>
      </w:r>
      <w:r w:rsidR="009073B2">
        <w:rPr>
          <w:rFonts w:hint="eastAsia"/>
          <w:color w:val="000000"/>
          <w:sz w:val="28"/>
          <w:szCs w:val="28"/>
        </w:rPr>
        <w:t>江西省</w:t>
      </w:r>
      <w:r w:rsidR="009073B2" w:rsidRPr="009073B2">
        <w:rPr>
          <w:rFonts w:hAnsi="宋体" w:hint="eastAsia"/>
          <w:sz w:val="28"/>
          <w:szCs w:val="28"/>
        </w:rPr>
        <w:t>公路水运</w:t>
      </w:r>
      <w:r w:rsidR="009073B2" w:rsidRPr="009073B2">
        <w:rPr>
          <w:rFonts w:hAnsi="宋体"/>
          <w:sz w:val="28"/>
          <w:szCs w:val="28"/>
        </w:rPr>
        <w:t>工程施工扬</w:t>
      </w:r>
      <w:r w:rsidR="009073B2" w:rsidRPr="00250720">
        <w:rPr>
          <w:color w:val="000000"/>
          <w:sz w:val="28"/>
          <w:szCs w:val="28"/>
        </w:rPr>
        <w:t>尘污染防治</w:t>
      </w:r>
      <w:r>
        <w:rPr>
          <w:rFonts w:hint="eastAsia"/>
          <w:color w:val="000000"/>
          <w:sz w:val="28"/>
          <w:szCs w:val="28"/>
        </w:rPr>
        <w:t>工作，建议如下：</w:t>
      </w:r>
    </w:p>
    <w:p w:rsidR="009073B2" w:rsidRPr="009073B2" w:rsidRDefault="00CF6C70" w:rsidP="00250720">
      <w:pPr>
        <w:spacing w:line="360" w:lineRule="auto"/>
        <w:ind w:firstLineChars="200" w:firstLine="560"/>
        <w:rPr>
          <w:color w:val="000000"/>
          <w:sz w:val="28"/>
          <w:szCs w:val="28"/>
        </w:rPr>
      </w:pPr>
      <w:r>
        <w:rPr>
          <w:rFonts w:hint="eastAsia"/>
          <w:color w:val="000000"/>
          <w:sz w:val="28"/>
          <w:szCs w:val="28"/>
        </w:rPr>
        <w:t>（</w:t>
      </w:r>
      <w:r>
        <w:rPr>
          <w:rFonts w:hint="eastAsia"/>
          <w:color w:val="000000"/>
          <w:sz w:val="28"/>
          <w:szCs w:val="28"/>
        </w:rPr>
        <w:t>1</w:t>
      </w:r>
      <w:r>
        <w:rPr>
          <w:rFonts w:hint="eastAsia"/>
          <w:color w:val="000000"/>
          <w:sz w:val="28"/>
          <w:szCs w:val="28"/>
        </w:rPr>
        <w:t>）标准发布后，由江西省交通运输厅下文对</w:t>
      </w:r>
      <w:r w:rsidR="009073B2" w:rsidRPr="009073B2">
        <w:rPr>
          <w:color w:val="000000"/>
          <w:sz w:val="28"/>
          <w:szCs w:val="28"/>
        </w:rPr>
        <w:t>公路工程、水</w:t>
      </w:r>
      <w:r w:rsidR="00250720">
        <w:rPr>
          <w:color w:val="000000"/>
          <w:sz w:val="28"/>
          <w:szCs w:val="28"/>
        </w:rPr>
        <w:t>运工程的新建、改（扩）建和养护（大、中修）等工程施工扬尘的防治</w:t>
      </w:r>
      <w:r w:rsidR="00250720">
        <w:rPr>
          <w:rFonts w:hint="eastAsia"/>
          <w:color w:val="000000"/>
          <w:sz w:val="28"/>
          <w:szCs w:val="28"/>
        </w:rPr>
        <w:t>，</w:t>
      </w:r>
      <w:r w:rsidR="00250720">
        <w:rPr>
          <w:color w:val="000000"/>
          <w:sz w:val="28"/>
          <w:szCs w:val="28"/>
        </w:rPr>
        <w:t>应</w:t>
      </w:r>
      <w:r w:rsidR="00250720">
        <w:rPr>
          <w:rFonts w:hint="eastAsia"/>
          <w:color w:val="000000"/>
          <w:sz w:val="28"/>
          <w:szCs w:val="28"/>
        </w:rPr>
        <w:t>参考</w:t>
      </w:r>
      <w:r w:rsidR="00250720">
        <w:rPr>
          <w:color w:val="000000"/>
          <w:sz w:val="28"/>
          <w:szCs w:val="28"/>
        </w:rPr>
        <w:t>本标准开展。</w:t>
      </w:r>
    </w:p>
    <w:p w:rsidR="003C11BA" w:rsidRDefault="00CF6C70" w:rsidP="00250720">
      <w:pPr>
        <w:spacing w:line="360" w:lineRule="auto"/>
        <w:ind w:firstLineChars="200" w:firstLine="560"/>
        <w:rPr>
          <w:color w:val="000000"/>
          <w:sz w:val="28"/>
          <w:szCs w:val="28"/>
        </w:rPr>
      </w:pPr>
      <w:r>
        <w:rPr>
          <w:rFonts w:hint="eastAsia"/>
          <w:color w:val="000000"/>
          <w:sz w:val="28"/>
          <w:szCs w:val="28"/>
        </w:rPr>
        <w:t>（</w:t>
      </w:r>
      <w:r>
        <w:rPr>
          <w:rFonts w:hint="eastAsia"/>
          <w:color w:val="000000"/>
          <w:sz w:val="28"/>
          <w:szCs w:val="28"/>
        </w:rPr>
        <w:t>2</w:t>
      </w:r>
      <w:r>
        <w:rPr>
          <w:rFonts w:hint="eastAsia"/>
          <w:color w:val="000000"/>
          <w:sz w:val="28"/>
          <w:szCs w:val="28"/>
        </w:rPr>
        <w:t>）做好本标准的宣贯和技术培训，使全省高速公路建设、管理、监督</w:t>
      </w:r>
      <w:r w:rsidR="00250720">
        <w:rPr>
          <w:rFonts w:hint="eastAsia"/>
          <w:color w:val="000000"/>
          <w:sz w:val="28"/>
          <w:szCs w:val="28"/>
        </w:rPr>
        <w:t>、</w:t>
      </w:r>
      <w:r w:rsidR="00250720">
        <w:rPr>
          <w:color w:val="000000"/>
          <w:sz w:val="28"/>
          <w:szCs w:val="28"/>
        </w:rPr>
        <w:t>施工</w:t>
      </w:r>
      <w:r>
        <w:rPr>
          <w:rFonts w:hint="eastAsia"/>
          <w:color w:val="000000"/>
          <w:sz w:val="28"/>
          <w:szCs w:val="28"/>
        </w:rPr>
        <w:t>等有关单位掌握标准的各项要求，加强示范推广，让该标准在高速公路</w:t>
      </w:r>
      <w:r w:rsidR="00250720">
        <w:rPr>
          <w:rFonts w:hint="eastAsia"/>
          <w:color w:val="000000"/>
          <w:sz w:val="28"/>
          <w:szCs w:val="28"/>
        </w:rPr>
        <w:t>施工</w:t>
      </w:r>
      <w:r>
        <w:rPr>
          <w:rFonts w:hint="eastAsia"/>
          <w:color w:val="000000"/>
          <w:sz w:val="28"/>
          <w:szCs w:val="28"/>
        </w:rPr>
        <w:t>过程中得到具体应用，不断提高高速公路的建设水平。</w:t>
      </w:r>
    </w:p>
    <w:p w:rsidR="003C11BA" w:rsidRDefault="00CF6C70">
      <w:pPr>
        <w:spacing w:line="360" w:lineRule="auto"/>
        <w:ind w:firstLineChars="200" w:firstLine="560"/>
        <w:rPr>
          <w:color w:val="000000"/>
          <w:sz w:val="28"/>
          <w:szCs w:val="28"/>
        </w:rPr>
      </w:pPr>
      <w:r>
        <w:rPr>
          <w:rFonts w:hint="eastAsia"/>
          <w:color w:val="000000"/>
          <w:sz w:val="28"/>
          <w:szCs w:val="28"/>
        </w:rPr>
        <w:lastRenderedPageBreak/>
        <w:t>（</w:t>
      </w:r>
      <w:r>
        <w:rPr>
          <w:rFonts w:hint="eastAsia"/>
          <w:color w:val="000000"/>
          <w:sz w:val="28"/>
          <w:szCs w:val="28"/>
        </w:rPr>
        <w:t>3</w:t>
      </w:r>
      <w:r>
        <w:rPr>
          <w:rFonts w:hint="eastAsia"/>
          <w:color w:val="000000"/>
          <w:sz w:val="28"/>
          <w:szCs w:val="28"/>
        </w:rPr>
        <w:t>）对本标准执行情况进行跟踪调查，及时发现标准执行中的问题，不断修改完善，提升标准编制水平，提高标准的科学性、合理性和可操作性。</w:t>
      </w:r>
    </w:p>
    <w:p w:rsidR="00250720" w:rsidRDefault="00250720" w:rsidP="00250720">
      <w:pPr>
        <w:tabs>
          <w:tab w:val="center" w:pos="4680"/>
          <w:tab w:val="left" w:pos="6060"/>
        </w:tabs>
        <w:spacing w:line="360" w:lineRule="auto"/>
        <w:ind w:right="280"/>
        <w:jc w:val="right"/>
        <w:rPr>
          <w:b/>
          <w:color w:val="000000"/>
          <w:sz w:val="28"/>
          <w:szCs w:val="28"/>
        </w:rPr>
      </w:pPr>
    </w:p>
    <w:p w:rsidR="003C11BA" w:rsidRDefault="00CF6C70" w:rsidP="00250720">
      <w:pPr>
        <w:tabs>
          <w:tab w:val="center" w:pos="4680"/>
          <w:tab w:val="left" w:pos="6060"/>
        </w:tabs>
        <w:spacing w:line="360" w:lineRule="auto"/>
        <w:ind w:right="280"/>
        <w:jc w:val="right"/>
        <w:rPr>
          <w:b/>
          <w:color w:val="000000"/>
          <w:sz w:val="28"/>
          <w:szCs w:val="28"/>
        </w:rPr>
      </w:pPr>
      <w:r>
        <w:rPr>
          <w:rFonts w:hint="eastAsia"/>
          <w:b/>
          <w:color w:val="000000"/>
          <w:sz w:val="28"/>
          <w:szCs w:val="28"/>
        </w:rPr>
        <w:t>标准编制小组</w:t>
      </w:r>
    </w:p>
    <w:p w:rsidR="003C11BA" w:rsidRPr="00250720" w:rsidRDefault="00CF6C70" w:rsidP="00250720">
      <w:pPr>
        <w:tabs>
          <w:tab w:val="center" w:pos="4680"/>
          <w:tab w:val="left" w:pos="6060"/>
        </w:tabs>
        <w:spacing w:line="360" w:lineRule="auto"/>
        <w:jc w:val="right"/>
        <w:rPr>
          <w:b/>
          <w:color w:val="000000"/>
          <w:sz w:val="28"/>
          <w:szCs w:val="28"/>
        </w:rPr>
      </w:pPr>
      <w:r>
        <w:rPr>
          <w:rFonts w:hint="eastAsia"/>
          <w:b/>
          <w:color w:val="000000"/>
          <w:sz w:val="28"/>
          <w:szCs w:val="28"/>
        </w:rPr>
        <w:t>二</w:t>
      </w:r>
      <w:r>
        <w:rPr>
          <w:rFonts w:hint="eastAsia"/>
          <w:b/>
          <w:color w:val="000000"/>
          <w:sz w:val="28"/>
          <w:szCs w:val="28"/>
        </w:rPr>
        <w:t>O</w:t>
      </w:r>
      <w:r>
        <w:rPr>
          <w:rFonts w:hint="eastAsia"/>
          <w:b/>
          <w:color w:val="000000"/>
          <w:sz w:val="28"/>
          <w:szCs w:val="28"/>
        </w:rPr>
        <w:t>一九年</w:t>
      </w:r>
      <w:r w:rsidR="005F2697">
        <w:rPr>
          <w:rFonts w:hint="eastAsia"/>
          <w:b/>
          <w:color w:val="000000"/>
          <w:sz w:val="28"/>
          <w:szCs w:val="28"/>
        </w:rPr>
        <w:t>八</w:t>
      </w:r>
      <w:bookmarkStart w:id="8" w:name="_GoBack"/>
      <w:bookmarkEnd w:id="8"/>
      <w:r>
        <w:rPr>
          <w:rFonts w:hint="eastAsia"/>
          <w:b/>
          <w:color w:val="000000"/>
          <w:sz w:val="28"/>
          <w:szCs w:val="28"/>
        </w:rPr>
        <w:t>月</w:t>
      </w:r>
    </w:p>
    <w:sectPr w:rsidR="003C11BA" w:rsidRPr="00250720">
      <w:pgSz w:w="11906" w:h="16838"/>
      <w:pgMar w:top="1531" w:right="1531" w:bottom="1531" w:left="1531" w:header="851" w:footer="992" w:gutter="0"/>
      <w:pgNumType w:start="1"/>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4591" w:rsidRDefault="00704591">
      <w:r>
        <w:separator/>
      </w:r>
    </w:p>
  </w:endnote>
  <w:endnote w:type="continuationSeparator" w:id="0">
    <w:p w:rsidR="00704591" w:rsidRDefault="0070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 w:name="等线">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827358"/>
    </w:sdtPr>
    <w:sdtEndPr/>
    <w:sdtContent>
      <w:p w:rsidR="003C11BA" w:rsidRDefault="00CF6C70">
        <w:pPr>
          <w:pStyle w:val="a5"/>
          <w:jc w:val="center"/>
        </w:pPr>
        <w:r>
          <w:fldChar w:fldCharType="begin"/>
        </w:r>
        <w:r>
          <w:instrText xml:space="preserve"> PAGE   \* MERGEFORMAT </w:instrText>
        </w:r>
        <w:r>
          <w:fldChar w:fldCharType="separate"/>
        </w:r>
        <w:r>
          <w:rPr>
            <w:lang w:val="zh-CN"/>
          </w:rPr>
          <w:t>10</w:t>
        </w:r>
        <w:r>
          <w:rPr>
            <w:lang w:val="zh-CN"/>
          </w:rPr>
          <w:fldChar w:fldCharType="end"/>
        </w:r>
      </w:p>
    </w:sdtContent>
  </w:sdt>
  <w:p w:rsidR="003C11BA" w:rsidRDefault="003C11B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827359"/>
    </w:sdtPr>
    <w:sdtEndPr/>
    <w:sdtContent>
      <w:p w:rsidR="003C11BA" w:rsidRDefault="00CF6C70">
        <w:pPr>
          <w:pStyle w:val="a5"/>
          <w:jc w:val="center"/>
        </w:pPr>
        <w:r>
          <w:fldChar w:fldCharType="begin"/>
        </w:r>
        <w:r>
          <w:instrText xml:space="preserve"> PAGE   \* MERGEFORMAT </w:instrText>
        </w:r>
        <w:r>
          <w:fldChar w:fldCharType="separate"/>
        </w:r>
        <w:r w:rsidR="005F2697" w:rsidRPr="005F2697">
          <w:rPr>
            <w:noProof/>
            <w:lang w:val="zh-CN"/>
          </w:rPr>
          <w:t>7</w:t>
        </w:r>
        <w:r>
          <w:rPr>
            <w:lang w:val="zh-CN"/>
          </w:rPr>
          <w:fldChar w:fldCharType="end"/>
        </w:r>
      </w:p>
    </w:sdtContent>
  </w:sdt>
  <w:p w:rsidR="003C11BA" w:rsidRDefault="003C11BA">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4591" w:rsidRDefault="00704591">
      <w:r>
        <w:separator/>
      </w:r>
    </w:p>
  </w:footnote>
  <w:footnote w:type="continuationSeparator" w:id="0">
    <w:p w:rsidR="00704591" w:rsidRDefault="00704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1BA" w:rsidRDefault="00CF6C70">
    <w:pPr>
      <w:jc w:val="right"/>
      <w:rPr>
        <w:sz w:val="18"/>
      </w:rPr>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567"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E21"/>
    <w:rsid w:val="0000495A"/>
    <w:rsid w:val="0000557B"/>
    <w:rsid w:val="000200EA"/>
    <w:rsid w:val="00043AFE"/>
    <w:rsid w:val="00047376"/>
    <w:rsid w:val="00055F03"/>
    <w:rsid w:val="000F3F7B"/>
    <w:rsid w:val="00132D52"/>
    <w:rsid w:val="00136FFB"/>
    <w:rsid w:val="001455C0"/>
    <w:rsid w:val="0014580A"/>
    <w:rsid w:val="00176C02"/>
    <w:rsid w:val="001B77F4"/>
    <w:rsid w:val="001E09CC"/>
    <w:rsid w:val="00250720"/>
    <w:rsid w:val="0027123A"/>
    <w:rsid w:val="002A4C91"/>
    <w:rsid w:val="002B2274"/>
    <w:rsid w:val="002C0B78"/>
    <w:rsid w:val="00305D9C"/>
    <w:rsid w:val="003278EA"/>
    <w:rsid w:val="003323BA"/>
    <w:rsid w:val="00367E18"/>
    <w:rsid w:val="003C11BA"/>
    <w:rsid w:val="003D2B65"/>
    <w:rsid w:val="00410C85"/>
    <w:rsid w:val="004154FF"/>
    <w:rsid w:val="00462335"/>
    <w:rsid w:val="00467632"/>
    <w:rsid w:val="00471FB4"/>
    <w:rsid w:val="0047688B"/>
    <w:rsid w:val="00497F19"/>
    <w:rsid w:val="004E19D0"/>
    <w:rsid w:val="004E6928"/>
    <w:rsid w:val="0050028A"/>
    <w:rsid w:val="00505A1B"/>
    <w:rsid w:val="00514353"/>
    <w:rsid w:val="00534A78"/>
    <w:rsid w:val="00564487"/>
    <w:rsid w:val="00594E21"/>
    <w:rsid w:val="0059536C"/>
    <w:rsid w:val="005D2399"/>
    <w:rsid w:val="005F2697"/>
    <w:rsid w:val="005F5338"/>
    <w:rsid w:val="0061004D"/>
    <w:rsid w:val="00653EEA"/>
    <w:rsid w:val="006710EE"/>
    <w:rsid w:val="00691A45"/>
    <w:rsid w:val="00697669"/>
    <w:rsid w:val="00704591"/>
    <w:rsid w:val="007168FE"/>
    <w:rsid w:val="0073596B"/>
    <w:rsid w:val="007709FB"/>
    <w:rsid w:val="007813FB"/>
    <w:rsid w:val="007841DC"/>
    <w:rsid w:val="0079244F"/>
    <w:rsid w:val="007C4135"/>
    <w:rsid w:val="007F0A44"/>
    <w:rsid w:val="007F39E4"/>
    <w:rsid w:val="007F5683"/>
    <w:rsid w:val="00804EF2"/>
    <w:rsid w:val="00806CB3"/>
    <w:rsid w:val="008618C0"/>
    <w:rsid w:val="00867E87"/>
    <w:rsid w:val="00875161"/>
    <w:rsid w:val="00892D4F"/>
    <w:rsid w:val="008A589C"/>
    <w:rsid w:val="008F0602"/>
    <w:rsid w:val="009023C9"/>
    <w:rsid w:val="009073B2"/>
    <w:rsid w:val="00922872"/>
    <w:rsid w:val="00934833"/>
    <w:rsid w:val="009479BE"/>
    <w:rsid w:val="00992AAF"/>
    <w:rsid w:val="00994D7A"/>
    <w:rsid w:val="009976EB"/>
    <w:rsid w:val="009A614A"/>
    <w:rsid w:val="009B0F53"/>
    <w:rsid w:val="009C1039"/>
    <w:rsid w:val="009C2DFB"/>
    <w:rsid w:val="009C6B05"/>
    <w:rsid w:val="00A14C1A"/>
    <w:rsid w:val="00A518C8"/>
    <w:rsid w:val="00A554BF"/>
    <w:rsid w:val="00A5570A"/>
    <w:rsid w:val="00A5748E"/>
    <w:rsid w:val="00A67734"/>
    <w:rsid w:val="00A7050B"/>
    <w:rsid w:val="00A93669"/>
    <w:rsid w:val="00AD06F5"/>
    <w:rsid w:val="00AD43C5"/>
    <w:rsid w:val="00B52C07"/>
    <w:rsid w:val="00B53547"/>
    <w:rsid w:val="00B82E3F"/>
    <w:rsid w:val="00BA1067"/>
    <w:rsid w:val="00BA345E"/>
    <w:rsid w:val="00BE6F2E"/>
    <w:rsid w:val="00BF1C07"/>
    <w:rsid w:val="00C22D32"/>
    <w:rsid w:val="00C23E4E"/>
    <w:rsid w:val="00C61BF5"/>
    <w:rsid w:val="00C70EB9"/>
    <w:rsid w:val="00C74EA1"/>
    <w:rsid w:val="00C7576C"/>
    <w:rsid w:val="00C76C54"/>
    <w:rsid w:val="00CD6402"/>
    <w:rsid w:val="00CE4F8A"/>
    <w:rsid w:val="00CE7E18"/>
    <w:rsid w:val="00CF66FB"/>
    <w:rsid w:val="00CF6C70"/>
    <w:rsid w:val="00D02F32"/>
    <w:rsid w:val="00D13710"/>
    <w:rsid w:val="00D22CEA"/>
    <w:rsid w:val="00D45BA5"/>
    <w:rsid w:val="00D5439B"/>
    <w:rsid w:val="00D96880"/>
    <w:rsid w:val="00D96BE6"/>
    <w:rsid w:val="00DA748F"/>
    <w:rsid w:val="00DC15C1"/>
    <w:rsid w:val="00EB5E42"/>
    <w:rsid w:val="00ED2826"/>
    <w:rsid w:val="00EE6426"/>
    <w:rsid w:val="00F34C53"/>
    <w:rsid w:val="00F40C64"/>
    <w:rsid w:val="00F62BFF"/>
    <w:rsid w:val="00F65F72"/>
    <w:rsid w:val="00F91CFD"/>
    <w:rsid w:val="00F977E9"/>
    <w:rsid w:val="00FA32CB"/>
    <w:rsid w:val="00FF7EDA"/>
    <w:rsid w:val="02E578CA"/>
    <w:rsid w:val="06736D3E"/>
    <w:rsid w:val="08A5012F"/>
    <w:rsid w:val="09F64833"/>
    <w:rsid w:val="0AE17811"/>
    <w:rsid w:val="0C394898"/>
    <w:rsid w:val="0C725521"/>
    <w:rsid w:val="0C98483D"/>
    <w:rsid w:val="0FFF2A02"/>
    <w:rsid w:val="170641F7"/>
    <w:rsid w:val="17C42BC6"/>
    <w:rsid w:val="2C205F31"/>
    <w:rsid w:val="2CCE4CC4"/>
    <w:rsid w:val="2ED6640C"/>
    <w:rsid w:val="2FD756ED"/>
    <w:rsid w:val="31467557"/>
    <w:rsid w:val="34D9032C"/>
    <w:rsid w:val="39874BE1"/>
    <w:rsid w:val="3B56797E"/>
    <w:rsid w:val="3C4C5D6C"/>
    <w:rsid w:val="4F8C4D06"/>
    <w:rsid w:val="53751D43"/>
    <w:rsid w:val="53AA35D6"/>
    <w:rsid w:val="54751277"/>
    <w:rsid w:val="58E924B3"/>
    <w:rsid w:val="5A062FB5"/>
    <w:rsid w:val="5AD76D8E"/>
    <w:rsid w:val="5C745B61"/>
    <w:rsid w:val="5DC04B67"/>
    <w:rsid w:val="5E377A8E"/>
    <w:rsid w:val="5EB469B0"/>
    <w:rsid w:val="5F8C5B4E"/>
    <w:rsid w:val="5FFA1415"/>
    <w:rsid w:val="62674202"/>
    <w:rsid w:val="64BE547E"/>
    <w:rsid w:val="66D23F64"/>
    <w:rsid w:val="67330E09"/>
    <w:rsid w:val="6D114067"/>
    <w:rsid w:val="70E05955"/>
    <w:rsid w:val="74B2613F"/>
    <w:rsid w:val="75067F2D"/>
    <w:rsid w:val="757F5F4E"/>
    <w:rsid w:val="7632035B"/>
    <w:rsid w:val="76DA4DB5"/>
    <w:rsid w:val="773232EB"/>
    <w:rsid w:val="799E69DC"/>
    <w:rsid w:val="7A3F7329"/>
    <w:rsid w:val="7AB1506F"/>
    <w:rsid w:val="7CDF1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2F43448-FD52-40A2-9906-831DCC5C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kern w:val="2"/>
      <w:sz w:val="21"/>
      <w:szCs w:val="24"/>
    </w:rPr>
  </w:style>
  <w:style w:type="paragraph" w:styleId="1">
    <w:name w:val="heading 1"/>
    <w:basedOn w:val="a0"/>
    <w:next w:val="a0"/>
    <w:link w:val="1Char"/>
    <w:uiPriority w:val="9"/>
    <w:qFormat/>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Char"/>
    <w:uiPriority w:val="99"/>
    <w:semiHidden/>
    <w:unhideWhenUsed/>
    <w:qFormat/>
    <w:rPr>
      <w:sz w:val="18"/>
      <w:szCs w:val="18"/>
    </w:rPr>
  </w:style>
  <w:style w:type="paragraph" w:styleId="a5">
    <w:name w:val="footer"/>
    <w:basedOn w:val="a0"/>
    <w:link w:val="Char0"/>
    <w:uiPriority w:val="99"/>
    <w:unhideWhenUsed/>
    <w:qFormat/>
    <w:pPr>
      <w:tabs>
        <w:tab w:val="center" w:pos="4153"/>
        <w:tab w:val="right" w:pos="8306"/>
      </w:tabs>
      <w:snapToGrid w:val="0"/>
      <w:jc w:val="left"/>
    </w:pPr>
    <w:rPr>
      <w:sz w:val="18"/>
      <w:szCs w:val="18"/>
    </w:rPr>
  </w:style>
  <w:style w:type="paragraph" w:styleId="a6">
    <w:name w:val="header"/>
    <w:basedOn w:val="a0"/>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2"/>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1"/>
    <w:link w:val="a6"/>
    <w:uiPriority w:val="99"/>
    <w:rPr>
      <w:sz w:val="18"/>
      <w:szCs w:val="18"/>
    </w:rPr>
  </w:style>
  <w:style w:type="character" w:customStyle="1" w:styleId="Char0">
    <w:name w:val="页脚 Char"/>
    <w:basedOn w:val="a1"/>
    <w:link w:val="a5"/>
    <w:uiPriority w:val="99"/>
    <w:qFormat/>
    <w:rPr>
      <w:sz w:val="18"/>
      <w:szCs w:val="18"/>
    </w:rPr>
  </w:style>
  <w:style w:type="paragraph" w:customStyle="1" w:styleId="Default">
    <w:name w:val="Default"/>
    <w:uiPriority w:val="99"/>
    <w:qFormat/>
    <w:pPr>
      <w:widowControl w:val="0"/>
      <w:autoSpaceDE w:val="0"/>
      <w:autoSpaceDN w:val="0"/>
      <w:adjustRightInd w:val="0"/>
    </w:pPr>
    <w:rPr>
      <w:rFonts w:ascii="黑体" w:eastAsia="黑体" w:cs="黑体"/>
      <w:color w:val="000000"/>
      <w:sz w:val="24"/>
      <w:szCs w:val="24"/>
    </w:rPr>
  </w:style>
  <w:style w:type="paragraph" w:customStyle="1" w:styleId="CM122">
    <w:name w:val="CM122"/>
    <w:basedOn w:val="Default"/>
    <w:next w:val="Default"/>
    <w:uiPriority w:val="99"/>
    <w:unhideWhenUsed/>
    <w:qFormat/>
    <w:rPr>
      <w:rFonts w:ascii="楷体_GB2312" w:eastAsia="楷体_GB2312" w:hAnsi="楷体_GB2312" w:cstheme="minorBidi" w:hint="eastAsia"/>
      <w:szCs w:val="22"/>
    </w:rPr>
  </w:style>
  <w:style w:type="paragraph" w:customStyle="1" w:styleId="CM121">
    <w:name w:val="CM121"/>
    <w:basedOn w:val="Default"/>
    <w:next w:val="Default"/>
    <w:uiPriority w:val="99"/>
    <w:unhideWhenUsed/>
    <w:qFormat/>
    <w:rPr>
      <w:rFonts w:ascii="楷体_GB2312" w:eastAsia="楷体_GB2312" w:hAnsi="楷体_GB2312" w:cstheme="minorBidi" w:hint="eastAsia"/>
      <w:szCs w:val="22"/>
    </w:rPr>
  </w:style>
  <w:style w:type="paragraph" w:customStyle="1" w:styleId="CM130">
    <w:name w:val="CM130"/>
    <w:basedOn w:val="Default"/>
    <w:next w:val="Default"/>
    <w:uiPriority w:val="99"/>
    <w:unhideWhenUsed/>
    <w:qFormat/>
    <w:rPr>
      <w:rFonts w:ascii="楷体_GB2312" w:eastAsia="楷体_GB2312" w:hAnsi="楷体_GB2312" w:cstheme="minorBidi" w:hint="eastAsia"/>
      <w:szCs w:val="22"/>
    </w:rPr>
  </w:style>
  <w:style w:type="paragraph" w:customStyle="1" w:styleId="CM124">
    <w:name w:val="CM124"/>
    <w:basedOn w:val="Default"/>
    <w:next w:val="Default"/>
    <w:uiPriority w:val="99"/>
    <w:unhideWhenUsed/>
    <w:qFormat/>
    <w:rPr>
      <w:rFonts w:ascii="楷体_GB2312" w:eastAsia="楷体_GB2312" w:hAnsi="楷体_GB2312" w:cstheme="minorBidi" w:hint="eastAsia"/>
      <w:szCs w:val="22"/>
    </w:rPr>
  </w:style>
  <w:style w:type="paragraph" w:customStyle="1" w:styleId="CM140">
    <w:name w:val="CM140"/>
    <w:basedOn w:val="Default"/>
    <w:next w:val="Default"/>
    <w:uiPriority w:val="99"/>
    <w:unhideWhenUsed/>
    <w:qFormat/>
    <w:rPr>
      <w:rFonts w:ascii="楷体_GB2312" w:eastAsia="楷体_GB2312" w:hAnsi="楷体_GB2312" w:cstheme="minorBidi" w:hint="eastAsia"/>
      <w:szCs w:val="22"/>
    </w:rPr>
  </w:style>
  <w:style w:type="paragraph" w:customStyle="1" w:styleId="CM82">
    <w:name w:val="CM82"/>
    <w:basedOn w:val="Default"/>
    <w:next w:val="Default"/>
    <w:uiPriority w:val="99"/>
    <w:unhideWhenUsed/>
    <w:qFormat/>
    <w:pPr>
      <w:spacing w:line="626" w:lineRule="atLeast"/>
    </w:pPr>
    <w:rPr>
      <w:rFonts w:ascii="楷体_GB2312" w:eastAsia="楷体_GB2312" w:hAnsi="楷体_GB2312" w:cstheme="minorBidi" w:hint="eastAsia"/>
      <w:szCs w:val="22"/>
    </w:rPr>
  </w:style>
  <w:style w:type="paragraph" w:customStyle="1" w:styleId="CM81">
    <w:name w:val="CM81"/>
    <w:basedOn w:val="Default"/>
    <w:next w:val="Default"/>
    <w:uiPriority w:val="99"/>
    <w:unhideWhenUsed/>
    <w:qFormat/>
    <w:rPr>
      <w:rFonts w:ascii="楷体_GB2312" w:eastAsia="楷体_GB2312" w:hAnsi="楷体_GB2312" w:cstheme="minorBidi" w:hint="eastAsia"/>
      <w:szCs w:val="22"/>
    </w:rPr>
  </w:style>
  <w:style w:type="paragraph" w:customStyle="1" w:styleId="CM78">
    <w:name w:val="CM78"/>
    <w:basedOn w:val="Default"/>
    <w:next w:val="Default"/>
    <w:uiPriority w:val="99"/>
    <w:unhideWhenUsed/>
    <w:qFormat/>
    <w:pPr>
      <w:spacing w:line="626" w:lineRule="atLeast"/>
    </w:pPr>
    <w:rPr>
      <w:rFonts w:ascii="楷体_GB2312" w:eastAsia="楷体_GB2312" w:hAnsi="楷体_GB2312" w:cstheme="minorBidi" w:hint="eastAsia"/>
      <w:szCs w:val="22"/>
    </w:rPr>
  </w:style>
  <w:style w:type="character" w:customStyle="1" w:styleId="1Char">
    <w:name w:val="标题 1 Char"/>
    <w:basedOn w:val="a1"/>
    <w:link w:val="1"/>
    <w:uiPriority w:val="9"/>
    <w:qFormat/>
    <w:rPr>
      <w:rFonts w:ascii="Times New Roman" w:eastAsia="宋体" w:hAnsi="Times New Roman" w:cs="Times New Roman"/>
      <w:b/>
      <w:bCs/>
      <w:kern w:val="44"/>
      <w:sz w:val="44"/>
      <w:szCs w:val="44"/>
    </w:rPr>
  </w:style>
  <w:style w:type="character" w:customStyle="1" w:styleId="Char">
    <w:name w:val="批注框文本 Char"/>
    <w:basedOn w:val="a1"/>
    <w:link w:val="a4"/>
    <w:uiPriority w:val="99"/>
    <w:semiHidden/>
    <w:qFormat/>
    <w:rPr>
      <w:rFonts w:ascii="Times New Roman" w:eastAsia="宋体" w:hAnsi="Times New Roman" w:cs="Times New Roman"/>
      <w:kern w:val="2"/>
      <w:sz w:val="18"/>
      <w:szCs w:val="18"/>
    </w:rPr>
  </w:style>
  <w:style w:type="paragraph" w:customStyle="1" w:styleId="a8">
    <w:name w:val="段"/>
    <w:qFormat/>
    <w:pPr>
      <w:tabs>
        <w:tab w:val="center" w:pos="4201"/>
        <w:tab w:val="right" w:leader="dot" w:pos="9298"/>
      </w:tabs>
      <w:autoSpaceDE w:val="0"/>
      <w:autoSpaceDN w:val="0"/>
      <w:ind w:firstLineChars="200" w:firstLine="420"/>
      <w:jc w:val="both"/>
    </w:pPr>
    <w:rPr>
      <w:rFonts w:ascii="宋体"/>
      <w:sz w:val="21"/>
    </w:rPr>
  </w:style>
  <w:style w:type="paragraph" w:customStyle="1" w:styleId="a">
    <w:name w:val="章标题"/>
    <w:next w:val="a8"/>
    <w:qFormat/>
    <w:pPr>
      <w:numPr>
        <w:numId w:val="1"/>
      </w:numPr>
      <w:spacing w:beforeLines="100" w:afterLines="100"/>
      <w:jc w:val="both"/>
      <w:outlineLvl w:val="1"/>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4641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591</Words>
  <Characters>3369</Characters>
  <Application>Microsoft Office Word</Application>
  <DocSecurity>0</DocSecurity>
  <Lines>28</Lines>
  <Paragraphs>7</Paragraphs>
  <ScaleCrop>false</ScaleCrop>
  <Company>Microsoft</Company>
  <LinksUpToDate>false</LinksUpToDate>
  <CharactersWithSpaces>3953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NTKO</cp:lastModifiedBy>
  <cp:revision>16</cp:revision>
  <dcterms:created xsi:type="dcterms:W3CDTF">2019-07-30T07:01:00Z</dcterms:created>
  <dcterms:modified xsi:type="dcterms:W3CDTF">2019-09-27T08:05:00Z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